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E8EE" w14:textId="77777777" w:rsidR="002636D5" w:rsidRPr="0050633E" w:rsidRDefault="002636D5" w:rsidP="002636D5">
      <w:pPr>
        <w:jc w:val="center"/>
        <w:rPr>
          <w:rFonts w:ascii="Marianne" w:hAnsi="Marianne"/>
          <w:b/>
          <w:sz w:val="36"/>
          <w:szCs w:val="36"/>
        </w:rPr>
      </w:pPr>
    </w:p>
    <w:p w14:paraId="59F8C37F" w14:textId="77777777" w:rsidR="002636D5" w:rsidRPr="0050633E" w:rsidRDefault="0048313C" w:rsidP="002636D5">
      <w:pPr>
        <w:jc w:val="center"/>
        <w:rPr>
          <w:rFonts w:ascii="Marianne" w:hAnsi="Marianne"/>
          <w:b/>
          <w:bCs/>
          <w:sz w:val="32"/>
          <w:szCs w:val="32"/>
        </w:rPr>
      </w:pPr>
      <w:r w:rsidRPr="0050633E">
        <w:rPr>
          <w:rFonts w:ascii="Marianne" w:hAnsi="Marianne"/>
          <w:b/>
          <w:noProof/>
          <w:sz w:val="32"/>
          <w:szCs w:val="32"/>
          <w:lang w:eastAsia="fr-FR"/>
        </w:rPr>
        <w:drawing>
          <wp:inline distT="0" distB="0" distL="0" distR="0" wp14:anchorId="67C13B06" wp14:editId="7B024B57">
            <wp:extent cx="5039995" cy="2211705"/>
            <wp:effectExtent l="19050" t="0" r="8255" b="0"/>
            <wp:docPr id="9" name="Image 1" descr="\\LANGEVIN\home\L&amp;A\DOSSIERS\3E_ED_TACCEM\2.SUPPORT_COMMUNICATION\4.LOGO\1.TROPHEES\logo_FR_ss_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ANGEVIN\home\L&amp;A\DOSSIERS\3E_ED_TACCEM\2.SUPPORT_COMMUNICATION\4.LOGO\1.TROPHEES\logo_FR_ss_date.png"/>
                    <pic:cNvPicPr>
                      <a:picLocks noChangeAspect="1" noChangeArrowheads="1"/>
                    </pic:cNvPicPr>
                  </pic:nvPicPr>
                  <pic:blipFill>
                    <a:blip r:embed="rId11" cstate="print"/>
                    <a:srcRect/>
                    <a:stretch>
                      <a:fillRect/>
                    </a:stretch>
                  </pic:blipFill>
                  <pic:spPr bwMode="auto">
                    <a:xfrm>
                      <a:off x="0" y="0"/>
                      <a:ext cx="5039995" cy="2211705"/>
                    </a:xfrm>
                    <a:prstGeom prst="rect">
                      <a:avLst/>
                    </a:prstGeom>
                    <a:noFill/>
                    <a:ln w="9525">
                      <a:noFill/>
                      <a:miter lim="800000"/>
                      <a:headEnd/>
                      <a:tailEnd/>
                    </a:ln>
                  </pic:spPr>
                </pic:pic>
              </a:graphicData>
            </a:graphic>
          </wp:inline>
        </w:drawing>
      </w:r>
    </w:p>
    <w:p w14:paraId="3770B6CE" w14:textId="77777777" w:rsidR="002636D5" w:rsidRPr="0050633E" w:rsidRDefault="002636D5" w:rsidP="002636D5">
      <w:pPr>
        <w:jc w:val="center"/>
        <w:rPr>
          <w:rFonts w:ascii="Marianne" w:hAnsi="Marianne"/>
          <w:b/>
          <w:bCs/>
          <w:sz w:val="36"/>
          <w:szCs w:val="36"/>
        </w:rPr>
      </w:pPr>
    </w:p>
    <w:p w14:paraId="7E71F2EF" w14:textId="77777777" w:rsidR="00594E28" w:rsidRDefault="00594E28" w:rsidP="00594E28">
      <w:pPr>
        <w:jc w:val="center"/>
        <w:rPr>
          <w:rFonts w:ascii="Marianne" w:hAnsi="Marianne"/>
          <w:b/>
          <w:bCs/>
          <w:sz w:val="40"/>
          <w:szCs w:val="40"/>
        </w:rPr>
      </w:pPr>
      <w:r w:rsidRPr="00812782">
        <w:rPr>
          <w:rFonts w:ascii="Marianne" w:hAnsi="Marianne"/>
          <w:b/>
          <w:bCs/>
          <w:sz w:val="40"/>
          <w:szCs w:val="40"/>
        </w:rPr>
        <w:t>Édition spéciale</w:t>
      </w:r>
    </w:p>
    <w:p w14:paraId="7481AD03" w14:textId="003D9F93" w:rsidR="00594E28" w:rsidRPr="00FE7E9E" w:rsidRDefault="00594E28" w:rsidP="00594E28">
      <w:pPr>
        <w:jc w:val="center"/>
        <w:rPr>
          <w:rFonts w:ascii="Marianne" w:hAnsi="Marianne"/>
          <w:b/>
          <w:bCs/>
          <w:sz w:val="40"/>
          <w:szCs w:val="40"/>
        </w:rPr>
      </w:pPr>
      <w:r w:rsidRPr="00812782">
        <w:rPr>
          <w:rFonts w:ascii="Marianne" w:hAnsi="Marianne"/>
          <w:b/>
          <w:bCs/>
          <w:sz w:val="40"/>
          <w:szCs w:val="40"/>
        </w:rPr>
        <w:t xml:space="preserve">« </w:t>
      </w:r>
      <w:r w:rsidR="006B56A4">
        <w:rPr>
          <w:rFonts w:ascii="Marianne" w:hAnsi="Marianne"/>
          <w:b/>
          <w:bCs/>
          <w:sz w:val="40"/>
          <w:szCs w:val="40"/>
        </w:rPr>
        <w:t>S</w:t>
      </w:r>
      <w:r w:rsidRPr="00812782">
        <w:rPr>
          <w:rFonts w:ascii="Marianne" w:hAnsi="Marianne"/>
          <w:b/>
          <w:bCs/>
          <w:sz w:val="40"/>
          <w:szCs w:val="40"/>
        </w:rPr>
        <w:t xml:space="preserve">ecteur </w:t>
      </w:r>
      <w:r w:rsidR="006B56A4">
        <w:rPr>
          <w:rFonts w:ascii="Marianne" w:hAnsi="Marianne"/>
          <w:b/>
          <w:bCs/>
          <w:sz w:val="40"/>
          <w:szCs w:val="40"/>
        </w:rPr>
        <w:t xml:space="preserve">du Bâtiment et </w:t>
      </w:r>
      <w:r w:rsidRPr="00812782">
        <w:rPr>
          <w:rFonts w:ascii="Marianne" w:hAnsi="Marianne"/>
          <w:b/>
          <w:bCs/>
          <w:sz w:val="40"/>
          <w:szCs w:val="40"/>
        </w:rPr>
        <w:t>de la construction »</w:t>
      </w:r>
    </w:p>
    <w:p w14:paraId="7C725C55" w14:textId="77777777" w:rsidR="002636D5" w:rsidRPr="0050633E" w:rsidRDefault="002636D5" w:rsidP="002636D5">
      <w:pPr>
        <w:jc w:val="center"/>
        <w:rPr>
          <w:rFonts w:ascii="Marianne" w:hAnsi="Marianne"/>
          <w:b/>
          <w:bCs/>
          <w:sz w:val="36"/>
          <w:szCs w:val="36"/>
        </w:rPr>
      </w:pPr>
    </w:p>
    <w:p w14:paraId="4A4D129A" w14:textId="77777777" w:rsidR="009852F3" w:rsidRPr="0050633E" w:rsidRDefault="009852F3" w:rsidP="009852F3">
      <w:pPr>
        <w:jc w:val="center"/>
        <w:rPr>
          <w:rFonts w:ascii="Marianne" w:hAnsi="Marianne"/>
          <w:b/>
          <w:bCs/>
          <w:sz w:val="36"/>
          <w:szCs w:val="36"/>
        </w:rPr>
      </w:pPr>
    </w:p>
    <w:p w14:paraId="09CF832D" w14:textId="77777777" w:rsidR="009852F3" w:rsidRPr="0050633E" w:rsidRDefault="009852F3" w:rsidP="009852F3">
      <w:pPr>
        <w:spacing w:after="0"/>
        <w:jc w:val="center"/>
        <w:rPr>
          <w:rFonts w:ascii="Marianne" w:hAnsi="Marianne"/>
          <w:b/>
          <w:bCs/>
          <w:sz w:val="44"/>
          <w:szCs w:val="28"/>
        </w:rPr>
      </w:pPr>
      <w:r w:rsidRPr="0050633E">
        <w:rPr>
          <w:rFonts w:ascii="Marianne" w:hAnsi="Marianne"/>
          <w:b/>
          <w:bCs/>
          <w:sz w:val="44"/>
          <w:szCs w:val="28"/>
        </w:rPr>
        <w:t>FORMULAIRE DE CANDIDATURE</w:t>
      </w:r>
    </w:p>
    <w:p w14:paraId="78E81808" w14:textId="77777777" w:rsidR="009852F3" w:rsidRPr="0050633E" w:rsidRDefault="009852F3" w:rsidP="009852F3">
      <w:pPr>
        <w:spacing w:after="0"/>
        <w:jc w:val="center"/>
        <w:rPr>
          <w:rFonts w:ascii="Marianne" w:hAnsi="Marianne"/>
          <w:b/>
          <w:bCs/>
          <w:sz w:val="44"/>
          <w:szCs w:val="28"/>
        </w:rPr>
      </w:pPr>
    </w:p>
    <w:p w14:paraId="7AEEDE11" w14:textId="77777777" w:rsidR="009852F3" w:rsidRPr="0050633E" w:rsidRDefault="009852F3" w:rsidP="009852F3">
      <w:pPr>
        <w:spacing w:after="0"/>
        <w:jc w:val="center"/>
        <w:rPr>
          <w:rFonts w:ascii="Marianne" w:hAnsi="Marianne" w:cs="Georgia"/>
          <w:b/>
          <w:bCs/>
          <w:color w:val="000000"/>
          <w:sz w:val="44"/>
          <w:szCs w:val="44"/>
          <w:lang w:eastAsia="fr-FR"/>
        </w:rPr>
      </w:pPr>
    </w:p>
    <w:p w14:paraId="38CA396C" w14:textId="77777777" w:rsidR="009852F3" w:rsidRPr="0050633E" w:rsidRDefault="009852F3" w:rsidP="009852F3">
      <w:pPr>
        <w:spacing w:after="0"/>
        <w:rPr>
          <w:rFonts w:ascii="Marianne" w:hAnsi="Marianne"/>
          <w:b/>
          <w:sz w:val="20"/>
          <w:szCs w:val="20"/>
        </w:rPr>
      </w:pPr>
    </w:p>
    <w:p w14:paraId="4109B8D4" w14:textId="77777777" w:rsidR="009852F3" w:rsidRPr="0050633E" w:rsidRDefault="009852F3" w:rsidP="009852F3">
      <w:pPr>
        <w:spacing w:after="0"/>
        <w:rPr>
          <w:rFonts w:ascii="Marianne" w:hAnsi="Marianne"/>
          <w:b/>
          <w:sz w:val="20"/>
          <w:szCs w:val="20"/>
        </w:rPr>
      </w:pPr>
    </w:p>
    <w:p w14:paraId="2D0479A1" w14:textId="77777777" w:rsidR="009852F3" w:rsidRPr="0050633E" w:rsidRDefault="009852F3" w:rsidP="009852F3">
      <w:pPr>
        <w:spacing w:after="0"/>
        <w:rPr>
          <w:rFonts w:ascii="Marianne" w:hAnsi="Marianne"/>
          <w:b/>
          <w:sz w:val="20"/>
          <w:szCs w:val="20"/>
        </w:rPr>
        <w:sectPr w:rsidR="009852F3" w:rsidRPr="0050633E" w:rsidSect="009852F3">
          <w:footerReference w:type="default" r:id="rId12"/>
          <w:footerReference w:type="first" r:id="rId13"/>
          <w:pgSz w:w="11906" w:h="16838"/>
          <w:pgMar w:top="1276" w:right="1417" w:bottom="851" w:left="1417" w:header="708" w:footer="283" w:gutter="0"/>
          <w:cols w:space="708"/>
          <w:titlePg/>
          <w:docGrid w:linePitch="360"/>
        </w:sectPr>
      </w:pPr>
    </w:p>
    <w:p w14:paraId="1FBADC73" w14:textId="77777777" w:rsidR="009852F3" w:rsidRPr="0050633E" w:rsidRDefault="009852F3" w:rsidP="009852F3">
      <w:pPr>
        <w:spacing w:after="120"/>
        <w:jc w:val="both"/>
        <w:rPr>
          <w:rFonts w:ascii="Marianne" w:hAnsi="Marianne"/>
          <w:b/>
          <w:color w:val="4BACC6"/>
        </w:rPr>
      </w:pPr>
      <w:r w:rsidRPr="0050633E">
        <w:rPr>
          <w:rFonts w:ascii="Marianne" w:hAnsi="Marianne"/>
          <w:b/>
          <w:color w:val="4BACC6"/>
        </w:rPr>
        <w:lastRenderedPageBreak/>
        <w:t>Modalités de participation</w:t>
      </w:r>
    </w:p>
    <w:p w14:paraId="5EA7DBC7" w14:textId="77777777" w:rsidR="009852F3" w:rsidRPr="0050633E" w:rsidRDefault="009852F3" w:rsidP="009852F3">
      <w:pPr>
        <w:spacing w:after="120"/>
        <w:jc w:val="both"/>
        <w:rPr>
          <w:rFonts w:ascii="Marianne" w:hAnsi="Marianne"/>
          <w:b/>
          <w:color w:val="4BACC6"/>
        </w:rPr>
      </w:pPr>
    </w:p>
    <w:p w14:paraId="68A73D61" w14:textId="0D313645" w:rsidR="009852F3" w:rsidRPr="0050633E" w:rsidRDefault="009852F3" w:rsidP="009852F3">
      <w:pPr>
        <w:pStyle w:val="Paragraphedeliste"/>
        <w:numPr>
          <w:ilvl w:val="0"/>
          <w:numId w:val="1"/>
        </w:numPr>
        <w:spacing w:after="0"/>
        <w:jc w:val="both"/>
        <w:rPr>
          <w:rFonts w:ascii="Marianne" w:hAnsi="Marianne"/>
          <w:b/>
          <w:sz w:val="20"/>
          <w:szCs w:val="20"/>
        </w:rPr>
      </w:pPr>
      <w:r w:rsidRPr="0050633E">
        <w:rPr>
          <w:rFonts w:ascii="Marianne" w:hAnsi="Marianne"/>
          <w:b/>
          <w:sz w:val="20"/>
          <w:szCs w:val="20"/>
        </w:rPr>
        <w:t xml:space="preserve">Télécharger le dossier sur le site des Trophées (rubrique </w:t>
      </w:r>
      <w:r w:rsidR="00594E28">
        <w:rPr>
          <w:rFonts w:ascii="Marianne" w:hAnsi="Marianne"/>
          <w:b/>
          <w:sz w:val="20"/>
          <w:szCs w:val="20"/>
        </w:rPr>
        <w:t>–</w:t>
      </w:r>
      <w:r w:rsidRPr="0050633E">
        <w:rPr>
          <w:rFonts w:ascii="Marianne" w:hAnsi="Marianne"/>
          <w:b/>
          <w:sz w:val="20"/>
          <w:szCs w:val="20"/>
        </w:rPr>
        <w:t xml:space="preserve"> Participe</w:t>
      </w:r>
      <w:r w:rsidR="00594E28">
        <w:rPr>
          <w:rFonts w:ascii="Marianne" w:hAnsi="Marianne"/>
          <w:b/>
          <w:sz w:val="20"/>
          <w:szCs w:val="20"/>
        </w:rPr>
        <w:t>z !</w:t>
      </w:r>
      <w:r w:rsidRPr="0050633E">
        <w:rPr>
          <w:rFonts w:ascii="Marianne" w:hAnsi="Marianne"/>
          <w:b/>
          <w:sz w:val="20"/>
          <w:szCs w:val="20"/>
        </w:rPr>
        <w:t>)</w:t>
      </w:r>
      <w:r w:rsidRPr="0050633E">
        <w:rPr>
          <w:rFonts w:cs="Calibri"/>
          <w:b/>
          <w:sz w:val="20"/>
          <w:szCs w:val="20"/>
        </w:rPr>
        <w:t> </w:t>
      </w:r>
      <w:r w:rsidRPr="0050633E">
        <w:rPr>
          <w:rFonts w:ascii="Marianne" w:hAnsi="Marianne"/>
          <w:b/>
          <w:sz w:val="20"/>
          <w:szCs w:val="20"/>
        </w:rPr>
        <w:t>:</w:t>
      </w:r>
    </w:p>
    <w:p w14:paraId="72EA9524" w14:textId="77777777" w:rsidR="009852F3" w:rsidRPr="0050633E" w:rsidRDefault="009852F3" w:rsidP="009852F3">
      <w:pPr>
        <w:pStyle w:val="Paragraphedeliste"/>
        <w:spacing w:after="0"/>
        <w:ind w:left="360"/>
        <w:jc w:val="both"/>
        <w:rPr>
          <w:rFonts w:ascii="Marianne" w:hAnsi="Marianne" w:cs="Georgia"/>
          <w:b/>
          <w:bCs/>
          <w:color w:val="24ABB2"/>
          <w:sz w:val="20"/>
          <w:szCs w:val="20"/>
          <w:lang w:eastAsia="fr-FR"/>
        </w:rPr>
      </w:pPr>
    </w:p>
    <w:p w14:paraId="2C687D4A" w14:textId="6EB9A995" w:rsidR="009852F3" w:rsidRDefault="00000000" w:rsidP="009852F3">
      <w:pPr>
        <w:numPr>
          <w:ilvl w:val="0"/>
          <w:numId w:val="11"/>
        </w:numPr>
        <w:autoSpaceDE w:val="0"/>
        <w:autoSpaceDN w:val="0"/>
        <w:adjustRightInd w:val="0"/>
        <w:spacing w:after="0"/>
        <w:jc w:val="both"/>
        <w:rPr>
          <w:rFonts w:ascii="Marianne" w:hAnsi="Marianne" w:cs="Georgia"/>
          <w:b/>
          <w:bCs/>
          <w:color w:val="24ABB2"/>
          <w:sz w:val="20"/>
          <w:szCs w:val="20"/>
          <w:lang w:eastAsia="fr-FR"/>
        </w:rPr>
      </w:pPr>
      <w:hyperlink r:id="rId14" w:history="1">
        <w:r w:rsidR="002A4129" w:rsidRPr="00501DEE">
          <w:rPr>
            <w:rStyle w:val="Lienhypertexte"/>
            <w:rFonts w:ascii="Marianne" w:hAnsi="Marianne" w:cs="Georgia"/>
            <w:b/>
            <w:bCs/>
            <w:sz w:val="20"/>
            <w:szCs w:val="20"/>
            <w:lang w:eastAsia="fr-FR"/>
          </w:rPr>
          <w:t>www.medadapt-awards.com/participer/</w:t>
        </w:r>
      </w:hyperlink>
    </w:p>
    <w:p w14:paraId="3F9B596C" w14:textId="77777777" w:rsidR="009852F3" w:rsidRPr="00B13405" w:rsidRDefault="009852F3" w:rsidP="009852F3">
      <w:pPr>
        <w:pStyle w:val="Paragraphedeliste"/>
        <w:spacing w:after="0"/>
        <w:ind w:left="360"/>
        <w:jc w:val="both"/>
        <w:rPr>
          <w:rFonts w:ascii="Marianne" w:hAnsi="Marianne"/>
          <w:b/>
          <w:sz w:val="20"/>
          <w:szCs w:val="20"/>
        </w:rPr>
      </w:pPr>
    </w:p>
    <w:p w14:paraId="45A2848D" w14:textId="77777777" w:rsidR="00D31872" w:rsidRPr="00975D43" w:rsidRDefault="00D31872" w:rsidP="00D31872">
      <w:pPr>
        <w:autoSpaceDE w:val="0"/>
        <w:autoSpaceDN w:val="0"/>
        <w:adjustRightInd w:val="0"/>
        <w:spacing w:after="0"/>
        <w:jc w:val="both"/>
        <w:rPr>
          <w:rFonts w:ascii="Marianne" w:hAnsi="Marianne" w:cs="Arial"/>
          <w:sz w:val="20"/>
          <w:szCs w:val="20"/>
          <w:lang w:eastAsia="fr-FR"/>
        </w:rPr>
      </w:pPr>
      <w:r w:rsidRPr="00975D43">
        <w:rPr>
          <w:rFonts w:ascii="Marianne" w:hAnsi="Marianne" w:cs="Arial"/>
          <w:sz w:val="20"/>
          <w:szCs w:val="20"/>
          <w:lang w:eastAsia="fr-FR"/>
        </w:rPr>
        <w:t>En cas de dysfonctionnement du téléchargement ou de difficultés informatiques quelconques, les dossiers peuvent être envoyés sur demande à toute personne intéressée à :</w:t>
      </w:r>
    </w:p>
    <w:p w14:paraId="06C3F1C3" w14:textId="77777777" w:rsidR="00D31872" w:rsidRPr="00975D43" w:rsidRDefault="00D31872" w:rsidP="00D31872">
      <w:pPr>
        <w:autoSpaceDE w:val="0"/>
        <w:autoSpaceDN w:val="0"/>
        <w:adjustRightInd w:val="0"/>
        <w:spacing w:after="0"/>
        <w:jc w:val="both"/>
        <w:rPr>
          <w:rFonts w:ascii="Marianne" w:hAnsi="Marianne" w:cs="Arial"/>
          <w:sz w:val="20"/>
          <w:szCs w:val="20"/>
          <w:lang w:eastAsia="fr-FR"/>
        </w:rPr>
      </w:pPr>
    </w:p>
    <w:p w14:paraId="7C00F47F" w14:textId="08EA9A22" w:rsidR="00D31872" w:rsidRDefault="00000000" w:rsidP="00975D43">
      <w:pPr>
        <w:numPr>
          <w:ilvl w:val="0"/>
          <w:numId w:val="11"/>
        </w:numPr>
        <w:autoSpaceDE w:val="0"/>
        <w:autoSpaceDN w:val="0"/>
        <w:adjustRightInd w:val="0"/>
        <w:spacing w:after="0"/>
        <w:jc w:val="both"/>
        <w:rPr>
          <w:rFonts w:ascii="Marianne" w:hAnsi="Marianne" w:cs="Georgia"/>
          <w:b/>
          <w:bCs/>
          <w:color w:val="24ABB2"/>
          <w:sz w:val="20"/>
          <w:szCs w:val="20"/>
          <w:lang w:eastAsia="fr-FR"/>
        </w:rPr>
      </w:pPr>
      <w:hyperlink r:id="rId15" w:history="1">
        <w:r w:rsidR="002A4129" w:rsidRPr="00501DEE">
          <w:rPr>
            <w:rStyle w:val="Lienhypertexte"/>
            <w:rFonts w:ascii="Marianne" w:hAnsi="Marianne" w:cs="Georgia"/>
            <w:b/>
            <w:bCs/>
            <w:sz w:val="20"/>
            <w:szCs w:val="20"/>
            <w:lang w:eastAsia="fr-FR"/>
          </w:rPr>
          <w:t>www.medadapt-awards.com/contact/</w:t>
        </w:r>
      </w:hyperlink>
    </w:p>
    <w:p w14:paraId="478C4AFA" w14:textId="77777777" w:rsidR="001C7934" w:rsidRPr="00975D43" w:rsidRDefault="001C7934" w:rsidP="00D31872">
      <w:pPr>
        <w:autoSpaceDE w:val="0"/>
        <w:autoSpaceDN w:val="0"/>
        <w:adjustRightInd w:val="0"/>
        <w:spacing w:after="0"/>
        <w:jc w:val="both"/>
        <w:rPr>
          <w:rFonts w:ascii="Marianne" w:hAnsi="Marianne" w:cs="Arial"/>
          <w:sz w:val="20"/>
          <w:szCs w:val="20"/>
          <w:lang w:eastAsia="fr-FR"/>
        </w:rPr>
      </w:pPr>
    </w:p>
    <w:p w14:paraId="45C26065" w14:textId="77777777" w:rsidR="009852F3" w:rsidRPr="004E507D" w:rsidRDefault="009852F3" w:rsidP="009852F3">
      <w:pPr>
        <w:pStyle w:val="Paragraphedeliste"/>
        <w:numPr>
          <w:ilvl w:val="0"/>
          <w:numId w:val="1"/>
        </w:numPr>
        <w:spacing w:after="0"/>
        <w:jc w:val="both"/>
        <w:rPr>
          <w:rFonts w:ascii="Marianne" w:hAnsi="Marianne"/>
          <w:b/>
          <w:sz w:val="20"/>
          <w:szCs w:val="20"/>
        </w:rPr>
      </w:pPr>
      <w:r w:rsidRPr="004E507D">
        <w:rPr>
          <w:rFonts w:ascii="Marianne" w:hAnsi="Marianne"/>
          <w:b/>
          <w:sz w:val="20"/>
          <w:szCs w:val="20"/>
        </w:rPr>
        <w:t>Remplir le dossier de candidature, composé de la fiche-résumé et du formulaire</w:t>
      </w:r>
    </w:p>
    <w:p w14:paraId="4CF8EC91" w14:textId="77777777" w:rsidR="009852F3" w:rsidRPr="004E507D" w:rsidRDefault="009852F3" w:rsidP="009852F3">
      <w:pPr>
        <w:pStyle w:val="Paragraphedeliste"/>
        <w:spacing w:after="0"/>
        <w:ind w:left="360"/>
        <w:jc w:val="both"/>
        <w:rPr>
          <w:rFonts w:ascii="Marianne" w:hAnsi="Marianne"/>
          <w:b/>
          <w:sz w:val="14"/>
          <w:szCs w:val="14"/>
        </w:rPr>
      </w:pPr>
    </w:p>
    <w:p w14:paraId="04984368" w14:textId="77777777" w:rsidR="004E6099" w:rsidRPr="004E507D" w:rsidRDefault="009852F3" w:rsidP="009852F3">
      <w:pPr>
        <w:pStyle w:val="Paragraphedeliste"/>
        <w:numPr>
          <w:ilvl w:val="0"/>
          <w:numId w:val="2"/>
        </w:numPr>
        <w:spacing w:after="0"/>
        <w:jc w:val="both"/>
        <w:rPr>
          <w:rFonts w:ascii="Marianne" w:hAnsi="Marianne"/>
          <w:bCs/>
          <w:i/>
          <w:sz w:val="20"/>
          <w:szCs w:val="20"/>
        </w:rPr>
      </w:pPr>
      <w:r w:rsidRPr="004E507D">
        <w:rPr>
          <w:rFonts w:ascii="Marianne" w:hAnsi="Marianne"/>
          <w:bCs/>
          <w:i/>
          <w:sz w:val="20"/>
          <w:szCs w:val="20"/>
        </w:rPr>
        <w:t>La fiche-</w:t>
      </w:r>
      <w:r w:rsidR="004E6099" w:rsidRPr="004E507D">
        <w:rPr>
          <w:rFonts w:ascii="Marianne" w:hAnsi="Marianne"/>
          <w:bCs/>
          <w:i/>
          <w:sz w:val="20"/>
          <w:szCs w:val="20"/>
        </w:rPr>
        <w:t>résumé doit être rempli en caractères noirs, avec une taille de police de 10, 11 ou 12, sans dépasser le nombre de pages prescrit pour répondre aux questions (1 page maximum)</w:t>
      </w:r>
    </w:p>
    <w:p w14:paraId="605EA041" w14:textId="77777777" w:rsidR="0048313C" w:rsidRPr="004E507D" w:rsidRDefault="0048313C">
      <w:pPr>
        <w:pStyle w:val="Paragraphedeliste"/>
        <w:spacing w:after="0"/>
        <w:ind w:left="1068"/>
        <w:jc w:val="both"/>
        <w:rPr>
          <w:rFonts w:ascii="Marianne" w:hAnsi="Marianne"/>
          <w:bCs/>
          <w:i/>
          <w:sz w:val="20"/>
          <w:szCs w:val="20"/>
        </w:rPr>
      </w:pPr>
    </w:p>
    <w:p w14:paraId="2936D5A6" w14:textId="77777777" w:rsidR="009852F3" w:rsidRPr="004E507D" w:rsidRDefault="004E6099" w:rsidP="009852F3">
      <w:pPr>
        <w:pStyle w:val="Paragraphedeliste"/>
        <w:numPr>
          <w:ilvl w:val="0"/>
          <w:numId w:val="2"/>
        </w:numPr>
        <w:spacing w:after="0"/>
        <w:jc w:val="both"/>
        <w:rPr>
          <w:rFonts w:ascii="Marianne" w:hAnsi="Marianne"/>
          <w:bCs/>
          <w:i/>
          <w:sz w:val="20"/>
          <w:szCs w:val="20"/>
        </w:rPr>
      </w:pPr>
      <w:r w:rsidRPr="004E507D">
        <w:rPr>
          <w:rFonts w:ascii="Marianne" w:hAnsi="Marianne"/>
          <w:bCs/>
          <w:i/>
          <w:sz w:val="20"/>
          <w:szCs w:val="20"/>
        </w:rPr>
        <w:t>L</w:t>
      </w:r>
      <w:r w:rsidR="009852F3" w:rsidRPr="004E507D">
        <w:rPr>
          <w:rFonts w:ascii="Marianne" w:hAnsi="Marianne"/>
          <w:bCs/>
          <w:i/>
          <w:sz w:val="20"/>
          <w:szCs w:val="20"/>
        </w:rPr>
        <w:t>e formulaire doit être rempli en caractères noirs, avec une taille de police de 10, 11 ou 12, sans dépasser le nombre de pages prescrit pour répondre aux questions (6-7 pages maximum pour le formulaire - hors visuel).</w:t>
      </w:r>
    </w:p>
    <w:p w14:paraId="37AF1AB2" w14:textId="77777777" w:rsidR="009852F3" w:rsidRPr="004E507D" w:rsidRDefault="009852F3" w:rsidP="009852F3">
      <w:pPr>
        <w:pStyle w:val="Paragraphedeliste"/>
        <w:spacing w:after="0"/>
        <w:ind w:left="1068"/>
        <w:jc w:val="both"/>
        <w:rPr>
          <w:rFonts w:ascii="Marianne" w:hAnsi="Marianne"/>
          <w:bCs/>
          <w:i/>
          <w:sz w:val="20"/>
          <w:szCs w:val="20"/>
        </w:rPr>
      </w:pPr>
    </w:p>
    <w:p w14:paraId="539FECE3" w14:textId="77777777" w:rsidR="009852F3" w:rsidRPr="004E507D" w:rsidRDefault="009852F3" w:rsidP="009852F3">
      <w:pPr>
        <w:pStyle w:val="Paragraphedeliste"/>
        <w:numPr>
          <w:ilvl w:val="0"/>
          <w:numId w:val="2"/>
        </w:numPr>
        <w:spacing w:after="0"/>
        <w:jc w:val="both"/>
        <w:rPr>
          <w:rFonts w:ascii="Marianne" w:hAnsi="Marianne"/>
          <w:bCs/>
          <w:i/>
          <w:sz w:val="20"/>
          <w:szCs w:val="20"/>
        </w:rPr>
      </w:pPr>
      <w:r w:rsidRPr="004E507D">
        <w:rPr>
          <w:rFonts w:ascii="Marianne" w:hAnsi="Marianne"/>
          <w:bCs/>
          <w:i/>
          <w:sz w:val="20"/>
          <w:szCs w:val="20"/>
        </w:rPr>
        <w:t xml:space="preserve">La candidature peut être illustrée </w:t>
      </w:r>
      <w:r w:rsidR="004E6099" w:rsidRPr="004E507D">
        <w:rPr>
          <w:rFonts w:ascii="Marianne" w:hAnsi="Marianne"/>
          <w:bCs/>
          <w:i/>
          <w:sz w:val="20"/>
          <w:szCs w:val="20"/>
        </w:rPr>
        <w:t>par 5</w:t>
      </w:r>
      <w:r w:rsidRPr="004E507D">
        <w:rPr>
          <w:rFonts w:ascii="Marianne" w:hAnsi="Marianne"/>
          <w:bCs/>
          <w:i/>
          <w:sz w:val="20"/>
          <w:szCs w:val="20"/>
          <w:u w:val="single"/>
        </w:rPr>
        <w:t xml:space="preserve"> visuels maximum (carte</w:t>
      </w:r>
      <w:r w:rsidRPr="00975D43">
        <w:rPr>
          <w:rFonts w:ascii="Marianne" w:hAnsi="Marianne" w:cs="Calibri"/>
          <w:bCs/>
          <w:i/>
          <w:sz w:val="20"/>
          <w:szCs w:val="20"/>
          <w:u w:val="single"/>
        </w:rPr>
        <w:t> </w:t>
      </w:r>
      <w:r w:rsidRPr="004E507D">
        <w:rPr>
          <w:rFonts w:ascii="Marianne" w:hAnsi="Marianne"/>
          <w:bCs/>
          <w:i/>
          <w:sz w:val="20"/>
          <w:szCs w:val="20"/>
          <w:u w:val="single"/>
        </w:rPr>
        <w:t>; photo</w:t>
      </w:r>
      <w:r w:rsidRPr="00975D43">
        <w:rPr>
          <w:rFonts w:ascii="Marianne" w:hAnsi="Marianne" w:cs="Calibri"/>
          <w:bCs/>
          <w:i/>
          <w:sz w:val="20"/>
          <w:szCs w:val="20"/>
          <w:u w:val="single"/>
        </w:rPr>
        <w:t> </w:t>
      </w:r>
      <w:r w:rsidRPr="004E507D">
        <w:rPr>
          <w:rFonts w:ascii="Marianne" w:hAnsi="Marianne"/>
          <w:bCs/>
          <w:i/>
          <w:sz w:val="20"/>
          <w:szCs w:val="20"/>
          <w:u w:val="single"/>
        </w:rPr>
        <w:t>; images</w:t>
      </w:r>
      <w:r w:rsidR="004E6099" w:rsidRPr="004E507D">
        <w:rPr>
          <w:rFonts w:ascii="Marianne" w:hAnsi="Marianne"/>
          <w:bCs/>
          <w:i/>
          <w:sz w:val="20"/>
          <w:szCs w:val="20"/>
          <w:u w:val="single"/>
        </w:rPr>
        <w:t>, liens vidéo</w:t>
      </w:r>
      <w:r w:rsidRPr="004E507D">
        <w:rPr>
          <w:rFonts w:ascii="Marianne" w:hAnsi="Marianne"/>
          <w:bCs/>
          <w:i/>
          <w:sz w:val="20"/>
          <w:szCs w:val="20"/>
          <w:u w:val="single"/>
        </w:rPr>
        <w:t>…)</w:t>
      </w:r>
    </w:p>
    <w:p w14:paraId="4182CA1B" w14:textId="77777777" w:rsidR="009852F3" w:rsidRPr="004E507D" w:rsidRDefault="009852F3" w:rsidP="009852F3">
      <w:pPr>
        <w:autoSpaceDE w:val="0"/>
        <w:autoSpaceDN w:val="0"/>
        <w:adjustRightInd w:val="0"/>
        <w:spacing w:after="0"/>
        <w:ind w:left="360"/>
        <w:jc w:val="both"/>
        <w:rPr>
          <w:rFonts w:ascii="Marianne" w:hAnsi="Marianne"/>
          <w:b/>
          <w:i/>
          <w:sz w:val="20"/>
          <w:szCs w:val="20"/>
          <w:lang w:eastAsia="fr-FR"/>
        </w:rPr>
      </w:pPr>
    </w:p>
    <w:p w14:paraId="51904EB1" w14:textId="77777777" w:rsidR="009852F3" w:rsidRPr="004E507D" w:rsidRDefault="009852F3" w:rsidP="009852F3">
      <w:pPr>
        <w:autoSpaceDE w:val="0"/>
        <w:autoSpaceDN w:val="0"/>
        <w:adjustRightInd w:val="0"/>
        <w:spacing w:after="0"/>
        <w:ind w:left="360"/>
        <w:jc w:val="both"/>
        <w:rPr>
          <w:rFonts w:ascii="Marianne" w:hAnsi="Marianne"/>
          <w:b/>
          <w:i/>
          <w:sz w:val="20"/>
          <w:szCs w:val="20"/>
          <w:lang w:eastAsia="fr-FR"/>
        </w:rPr>
      </w:pPr>
      <w:r w:rsidRPr="004E507D">
        <w:rPr>
          <w:rFonts w:ascii="Marianne" w:hAnsi="Marianne"/>
          <w:b/>
          <w:i/>
          <w:sz w:val="20"/>
          <w:szCs w:val="20"/>
          <w:lang w:eastAsia="fr-FR"/>
        </w:rPr>
        <w:t>NB</w:t>
      </w:r>
      <w:r w:rsidRPr="00975D43">
        <w:rPr>
          <w:rFonts w:ascii="Marianne" w:hAnsi="Marianne" w:cs="Calibri"/>
          <w:b/>
          <w:i/>
          <w:sz w:val="20"/>
          <w:szCs w:val="20"/>
          <w:lang w:eastAsia="fr-FR"/>
        </w:rPr>
        <w:t> </w:t>
      </w:r>
      <w:r w:rsidRPr="004E507D">
        <w:rPr>
          <w:rFonts w:ascii="Marianne" w:hAnsi="Marianne"/>
          <w:b/>
          <w:i/>
          <w:sz w:val="20"/>
          <w:szCs w:val="20"/>
          <w:lang w:eastAsia="fr-FR"/>
        </w:rPr>
        <w:t xml:space="preserve">: Les dossiers devront </w:t>
      </w:r>
      <w:r w:rsidRPr="004E507D">
        <w:rPr>
          <w:rFonts w:ascii="Marianne" w:hAnsi="Marianne"/>
          <w:b/>
          <w:i/>
          <w:sz w:val="20"/>
          <w:szCs w:val="20"/>
          <w:u w:val="single"/>
          <w:lang w:eastAsia="fr-FR"/>
        </w:rPr>
        <w:t>obligatoirement être complétés en français ou en anglais</w:t>
      </w:r>
      <w:r w:rsidRPr="004E507D">
        <w:rPr>
          <w:rFonts w:ascii="Marianne" w:hAnsi="Marianne"/>
          <w:b/>
          <w:i/>
          <w:sz w:val="20"/>
          <w:szCs w:val="20"/>
          <w:lang w:eastAsia="fr-FR"/>
        </w:rPr>
        <w:t>.</w:t>
      </w:r>
    </w:p>
    <w:p w14:paraId="2827B0D2" w14:textId="77777777" w:rsidR="009852F3" w:rsidRPr="004E507D" w:rsidRDefault="009852F3" w:rsidP="009852F3">
      <w:pPr>
        <w:autoSpaceDE w:val="0"/>
        <w:autoSpaceDN w:val="0"/>
        <w:adjustRightInd w:val="0"/>
        <w:spacing w:after="0"/>
        <w:ind w:left="360"/>
        <w:jc w:val="both"/>
        <w:rPr>
          <w:rFonts w:ascii="Marianne" w:hAnsi="Marianne" w:cs="Georgia"/>
          <w:bCs/>
          <w:sz w:val="20"/>
          <w:szCs w:val="20"/>
          <w:lang w:eastAsia="fr-FR"/>
        </w:rPr>
      </w:pPr>
    </w:p>
    <w:p w14:paraId="380314B4" w14:textId="06081414" w:rsidR="00CD3B25" w:rsidRDefault="00CD3B25" w:rsidP="00975D43">
      <w:pPr>
        <w:pStyle w:val="Pieddepage"/>
        <w:numPr>
          <w:ilvl w:val="0"/>
          <w:numId w:val="1"/>
        </w:numPr>
        <w:jc w:val="both"/>
        <w:rPr>
          <w:rFonts w:ascii="Marianne" w:hAnsi="Marianne"/>
          <w:b/>
          <w:sz w:val="20"/>
          <w:szCs w:val="20"/>
        </w:rPr>
      </w:pPr>
      <w:r w:rsidRPr="00975D43">
        <w:rPr>
          <w:rFonts w:ascii="Marianne" w:hAnsi="Marianne"/>
          <w:b/>
          <w:sz w:val="20"/>
          <w:szCs w:val="20"/>
        </w:rPr>
        <w:t xml:space="preserve">Déposer sur le site internet des Trophées impérativement </w:t>
      </w:r>
      <w:r w:rsidR="003E03BA" w:rsidRPr="003E03BA">
        <w:rPr>
          <w:rFonts w:ascii="Marianne" w:hAnsi="Marianne"/>
          <w:b/>
          <w:color w:val="FF0000"/>
          <w:sz w:val="20"/>
          <w:szCs w:val="20"/>
        </w:rPr>
        <w:t xml:space="preserve">(PROLONGATION) </w:t>
      </w:r>
      <w:r w:rsidRPr="00975D43">
        <w:rPr>
          <w:rFonts w:ascii="Marianne" w:hAnsi="Marianne"/>
          <w:b/>
          <w:sz w:val="20"/>
          <w:szCs w:val="20"/>
        </w:rPr>
        <w:t xml:space="preserve">avant 22h00 le </w:t>
      </w:r>
      <w:r w:rsidR="0062082F">
        <w:rPr>
          <w:rFonts w:ascii="Marianne" w:hAnsi="Marianne"/>
          <w:b/>
          <w:sz w:val="20"/>
          <w:szCs w:val="20"/>
        </w:rPr>
        <w:t>mardi 18</w:t>
      </w:r>
      <w:r w:rsidR="00DF369E" w:rsidRPr="00DF369E">
        <w:rPr>
          <w:rFonts w:ascii="Marianne" w:hAnsi="Marianne"/>
          <w:b/>
          <w:sz w:val="20"/>
          <w:szCs w:val="20"/>
        </w:rPr>
        <w:t xml:space="preserve"> avril </w:t>
      </w:r>
      <w:r w:rsidRPr="00975D43">
        <w:rPr>
          <w:rFonts w:ascii="Marianne" w:hAnsi="Marianne"/>
          <w:b/>
          <w:sz w:val="20"/>
          <w:szCs w:val="20"/>
        </w:rPr>
        <w:t>2023 (UTC-</w:t>
      </w:r>
      <w:proofErr w:type="gramStart"/>
      <w:r w:rsidRPr="00975D43">
        <w:rPr>
          <w:rFonts w:ascii="Marianne" w:hAnsi="Marianne"/>
          <w:b/>
          <w:sz w:val="20"/>
          <w:szCs w:val="20"/>
        </w:rPr>
        <w:t>00:</w:t>
      </w:r>
      <w:proofErr w:type="gramEnd"/>
      <w:r w:rsidRPr="00975D43">
        <w:rPr>
          <w:rFonts w:ascii="Marianne" w:hAnsi="Marianne"/>
          <w:b/>
          <w:sz w:val="20"/>
          <w:szCs w:val="20"/>
        </w:rPr>
        <w:t xml:space="preserve">00) sur la page : </w:t>
      </w:r>
      <w:hyperlink r:id="rId16" w:history="1">
        <w:r w:rsidRPr="00975D43">
          <w:rPr>
            <w:rStyle w:val="Lienhypertexte"/>
            <w:rFonts w:ascii="Marianne" w:hAnsi="Marianne"/>
            <w:b/>
            <w:sz w:val="20"/>
            <w:szCs w:val="20"/>
          </w:rPr>
          <w:t>www.medadapt-awards.com/participer</w:t>
        </w:r>
        <w:r w:rsidRPr="004E507D">
          <w:rPr>
            <w:rStyle w:val="Lienhypertexte"/>
            <w:rFonts w:ascii="Marianne" w:hAnsi="Marianne"/>
            <w:b/>
            <w:sz w:val="20"/>
            <w:szCs w:val="20"/>
          </w:rPr>
          <w:t>/</w:t>
        </w:r>
      </w:hyperlink>
      <w:r w:rsidRPr="00975D43">
        <w:rPr>
          <w:rFonts w:ascii="Marianne" w:hAnsi="Marianne"/>
          <w:b/>
          <w:sz w:val="20"/>
          <w:szCs w:val="20"/>
        </w:rPr>
        <w:t xml:space="preserve"> les éléments du dossier de candidature : </w:t>
      </w:r>
    </w:p>
    <w:p w14:paraId="3A974288" w14:textId="77777777" w:rsidR="00AD19E6" w:rsidRPr="00975D43" w:rsidRDefault="00AD19E6" w:rsidP="00975D43">
      <w:pPr>
        <w:pStyle w:val="Pieddepage"/>
        <w:numPr>
          <w:ilvl w:val="0"/>
          <w:numId w:val="1"/>
        </w:numPr>
        <w:jc w:val="both"/>
        <w:rPr>
          <w:rFonts w:ascii="Marianne" w:hAnsi="Marianne"/>
          <w:b/>
          <w:sz w:val="20"/>
          <w:szCs w:val="20"/>
        </w:rPr>
      </w:pPr>
    </w:p>
    <w:p w14:paraId="0BD1FDD8" w14:textId="440832D4" w:rsidR="00CD3B25" w:rsidRPr="00975D43" w:rsidRDefault="00CD3B25" w:rsidP="00975D43">
      <w:pPr>
        <w:pStyle w:val="Pieddepage"/>
        <w:numPr>
          <w:ilvl w:val="0"/>
          <w:numId w:val="18"/>
        </w:numPr>
        <w:jc w:val="both"/>
        <w:rPr>
          <w:rFonts w:ascii="Marianne" w:hAnsi="Marianne"/>
          <w:bCs/>
          <w:sz w:val="20"/>
          <w:szCs w:val="20"/>
        </w:rPr>
      </w:pPr>
      <w:proofErr w:type="gramStart"/>
      <w:r w:rsidRPr="00975D43">
        <w:rPr>
          <w:rFonts w:ascii="Marianne" w:hAnsi="Marianne"/>
          <w:bCs/>
          <w:sz w:val="20"/>
          <w:szCs w:val="20"/>
        </w:rPr>
        <w:t>le</w:t>
      </w:r>
      <w:proofErr w:type="gramEnd"/>
      <w:r w:rsidRPr="00975D43">
        <w:rPr>
          <w:rFonts w:ascii="Marianne" w:hAnsi="Marianne"/>
          <w:bCs/>
          <w:sz w:val="20"/>
          <w:szCs w:val="20"/>
        </w:rPr>
        <w:t xml:space="preserve"> dossier de candidature complété ; </w:t>
      </w:r>
    </w:p>
    <w:p w14:paraId="120408F6" w14:textId="4D28B1A5" w:rsidR="00CD3B25" w:rsidRPr="00975D43" w:rsidRDefault="00CD3B25" w:rsidP="00975D43">
      <w:pPr>
        <w:pStyle w:val="Paragraphedeliste"/>
        <w:numPr>
          <w:ilvl w:val="0"/>
          <w:numId w:val="18"/>
        </w:numPr>
        <w:spacing w:after="0"/>
        <w:jc w:val="both"/>
        <w:rPr>
          <w:rFonts w:ascii="Marianne" w:hAnsi="Marianne"/>
          <w:bCs/>
          <w:sz w:val="20"/>
          <w:szCs w:val="20"/>
        </w:rPr>
      </w:pPr>
      <w:proofErr w:type="gramStart"/>
      <w:r w:rsidRPr="00975D43">
        <w:rPr>
          <w:rFonts w:ascii="Marianne" w:hAnsi="Marianne"/>
          <w:bCs/>
          <w:sz w:val="20"/>
          <w:szCs w:val="20"/>
        </w:rPr>
        <w:t>les</w:t>
      </w:r>
      <w:proofErr w:type="gramEnd"/>
      <w:r w:rsidRPr="00975D43">
        <w:rPr>
          <w:rFonts w:ascii="Marianne" w:hAnsi="Marianne"/>
          <w:bCs/>
          <w:sz w:val="20"/>
          <w:szCs w:val="20"/>
        </w:rPr>
        <w:t xml:space="preserve"> éléments complémentaires légendés (carte ; photo ; images, liens vidéo…).</w:t>
      </w:r>
    </w:p>
    <w:p w14:paraId="3FD86F67" w14:textId="77777777" w:rsidR="00CD3B25" w:rsidRPr="00975D43" w:rsidRDefault="00CD3B25" w:rsidP="00975D43">
      <w:pPr>
        <w:pStyle w:val="Paragraphedeliste"/>
        <w:spacing w:after="0"/>
        <w:ind w:left="360"/>
        <w:jc w:val="both"/>
        <w:rPr>
          <w:rFonts w:ascii="Marianne" w:hAnsi="Marianne"/>
          <w:b/>
          <w:sz w:val="20"/>
          <w:szCs w:val="20"/>
        </w:rPr>
      </w:pPr>
    </w:p>
    <w:p w14:paraId="6D36986F" w14:textId="0BF3E3BE" w:rsidR="00CD3B25" w:rsidRPr="00975D43" w:rsidRDefault="00CD3B25" w:rsidP="00975D43">
      <w:pPr>
        <w:pStyle w:val="Pieddepage"/>
        <w:numPr>
          <w:ilvl w:val="0"/>
          <w:numId w:val="1"/>
        </w:numPr>
        <w:jc w:val="both"/>
        <w:rPr>
          <w:rFonts w:ascii="Marianne" w:hAnsi="Marianne"/>
          <w:b/>
          <w:sz w:val="20"/>
          <w:szCs w:val="20"/>
        </w:rPr>
      </w:pPr>
      <w:r w:rsidRPr="00975D43">
        <w:rPr>
          <w:rFonts w:ascii="Marianne" w:hAnsi="Marianne"/>
          <w:b/>
          <w:sz w:val="20"/>
          <w:szCs w:val="20"/>
        </w:rPr>
        <w:t xml:space="preserve">Valider le dépôt du dossier de candidature (après validation, </w:t>
      </w:r>
      <w:proofErr w:type="gramStart"/>
      <w:r w:rsidR="006D2462" w:rsidRPr="006D2462">
        <w:rPr>
          <w:rFonts w:ascii="Marianne" w:hAnsi="Marianne"/>
          <w:b/>
          <w:sz w:val="20"/>
          <w:szCs w:val="20"/>
        </w:rPr>
        <w:t>une pop-up</w:t>
      </w:r>
      <w:proofErr w:type="gramEnd"/>
      <w:r w:rsidR="006D2462" w:rsidRPr="006D2462">
        <w:rPr>
          <w:rFonts w:ascii="Marianne" w:hAnsi="Marianne"/>
          <w:b/>
          <w:sz w:val="20"/>
          <w:szCs w:val="20"/>
        </w:rPr>
        <w:t xml:space="preserve"> de confirmation apparaîtra automatiquement</w:t>
      </w:r>
      <w:r w:rsidRPr="00975D43">
        <w:rPr>
          <w:rFonts w:ascii="Marianne" w:hAnsi="Marianne"/>
          <w:b/>
          <w:sz w:val="20"/>
          <w:szCs w:val="20"/>
        </w:rPr>
        <w:t xml:space="preserve">) </w:t>
      </w:r>
    </w:p>
    <w:p w14:paraId="42ECC2E4" w14:textId="77777777" w:rsidR="009852F3" w:rsidRPr="004E507D" w:rsidRDefault="009852F3" w:rsidP="009852F3">
      <w:pPr>
        <w:pStyle w:val="Paragraphedeliste"/>
        <w:spacing w:after="0"/>
        <w:ind w:left="1068"/>
        <w:jc w:val="both"/>
        <w:rPr>
          <w:rFonts w:ascii="Marianne" w:hAnsi="Marianne"/>
          <w:bCs/>
          <w:i/>
          <w:sz w:val="18"/>
          <w:szCs w:val="20"/>
        </w:rPr>
      </w:pPr>
    </w:p>
    <w:p w14:paraId="0FFD75FB" w14:textId="77777777" w:rsidR="009852F3" w:rsidRPr="004E507D" w:rsidRDefault="009852F3" w:rsidP="009852F3">
      <w:pPr>
        <w:pStyle w:val="Paragraphedeliste"/>
        <w:numPr>
          <w:ilvl w:val="0"/>
          <w:numId w:val="2"/>
        </w:numPr>
        <w:spacing w:after="0"/>
        <w:jc w:val="both"/>
        <w:rPr>
          <w:rFonts w:ascii="Marianne" w:hAnsi="Marianne"/>
          <w:bCs/>
          <w:i/>
          <w:sz w:val="18"/>
          <w:szCs w:val="20"/>
        </w:rPr>
      </w:pPr>
      <w:r w:rsidRPr="004E507D">
        <w:rPr>
          <w:rFonts w:ascii="Marianne" w:hAnsi="Marianne"/>
          <w:bCs/>
          <w:i/>
          <w:sz w:val="18"/>
          <w:szCs w:val="20"/>
        </w:rPr>
        <w:t xml:space="preserve">Aucun dossier de candidature envoyé </w:t>
      </w:r>
      <w:r w:rsidRPr="004E507D">
        <w:rPr>
          <w:rFonts w:ascii="Marianne" w:hAnsi="Marianne"/>
          <w:bCs/>
          <w:i/>
          <w:sz w:val="18"/>
          <w:szCs w:val="20"/>
          <w:u w:val="single"/>
        </w:rPr>
        <w:t>au-delà de la date limite fixée ne pourra être accepté</w:t>
      </w:r>
      <w:r w:rsidRPr="004E507D">
        <w:rPr>
          <w:rFonts w:ascii="Marianne" w:hAnsi="Marianne"/>
          <w:bCs/>
          <w:i/>
          <w:sz w:val="18"/>
          <w:szCs w:val="20"/>
        </w:rPr>
        <w:t>.</w:t>
      </w:r>
    </w:p>
    <w:p w14:paraId="09A3C6CC" w14:textId="77777777" w:rsidR="009852F3" w:rsidRPr="004E507D" w:rsidRDefault="009852F3" w:rsidP="009852F3">
      <w:pPr>
        <w:pStyle w:val="Paragraphedeliste"/>
        <w:spacing w:after="0"/>
        <w:jc w:val="both"/>
        <w:rPr>
          <w:rFonts w:ascii="Marianne" w:hAnsi="Marianne"/>
          <w:b/>
          <w:sz w:val="20"/>
          <w:szCs w:val="20"/>
        </w:rPr>
      </w:pPr>
    </w:p>
    <w:p w14:paraId="5E3DEE80" w14:textId="3A50EBEE" w:rsidR="009852F3" w:rsidRPr="00975D43" w:rsidRDefault="009852F3" w:rsidP="009852F3">
      <w:pPr>
        <w:pStyle w:val="Paragraphedeliste"/>
        <w:numPr>
          <w:ilvl w:val="0"/>
          <w:numId w:val="1"/>
        </w:numPr>
        <w:spacing w:after="0"/>
        <w:jc w:val="both"/>
        <w:rPr>
          <w:rFonts w:ascii="Marianne" w:hAnsi="Marianne"/>
          <w:b/>
          <w:sz w:val="20"/>
          <w:szCs w:val="20"/>
        </w:rPr>
      </w:pPr>
      <w:r w:rsidRPr="004E507D">
        <w:rPr>
          <w:rFonts w:ascii="Marianne" w:hAnsi="Marianne"/>
          <w:b/>
          <w:sz w:val="20"/>
          <w:szCs w:val="20"/>
        </w:rPr>
        <w:t xml:space="preserve">Si votre candidature est nominée, vous serez conviés à la remise des prix qui se tiendra </w:t>
      </w:r>
      <w:r w:rsidR="00A93578" w:rsidRPr="00975D43">
        <w:rPr>
          <w:rFonts w:ascii="Marianne" w:hAnsi="Marianne"/>
          <w:b/>
          <w:sz w:val="20"/>
          <w:szCs w:val="20"/>
        </w:rPr>
        <w:t>en</w:t>
      </w:r>
      <w:r w:rsidR="00C50418" w:rsidRPr="00975D43">
        <w:rPr>
          <w:rFonts w:ascii="Marianne" w:hAnsi="Marianne"/>
          <w:b/>
          <w:sz w:val="20"/>
          <w:szCs w:val="20"/>
        </w:rPr>
        <w:t xml:space="preserve"> mai </w:t>
      </w:r>
      <w:r w:rsidR="00A93578" w:rsidRPr="00975D43">
        <w:rPr>
          <w:rFonts w:ascii="Marianne" w:hAnsi="Marianne"/>
          <w:b/>
          <w:sz w:val="20"/>
          <w:szCs w:val="20"/>
        </w:rPr>
        <w:t>2023</w:t>
      </w:r>
      <w:r w:rsidR="00A93578" w:rsidRPr="00975D43">
        <w:rPr>
          <w:rFonts w:cs="Calibri"/>
          <w:b/>
          <w:sz w:val="20"/>
          <w:szCs w:val="20"/>
        </w:rPr>
        <w:t> </w:t>
      </w:r>
      <w:r w:rsidR="00A93578" w:rsidRPr="00975D43">
        <w:rPr>
          <w:rFonts w:ascii="Marianne" w:hAnsi="Marianne"/>
          <w:b/>
          <w:sz w:val="20"/>
          <w:szCs w:val="20"/>
        </w:rPr>
        <w:t>dans le cadre de la</w:t>
      </w:r>
      <w:r w:rsidR="00C50418" w:rsidRPr="00975D43">
        <w:rPr>
          <w:rFonts w:ascii="Marianne" w:hAnsi="Marianne"/>
          <w:b/>
          <w:sz w:val="20"/>
          <w:szCs w:val="20"/>
        </w:rPr>
        <w:t xml:space="preserve"> </w:t>
      </w:r>
      <w:proofErr w:type="spellStart"/>
      <w:r w:rsidR="00A93578" w:rsidRPr="00975D43">
        <w:rPr>
          <w:rFonts w:ascii="Marianne" w:hAnsi="Marianne"/>
          <w:b/>
          <w:sz w:val="20"/>
          <w:szCs w:val="20"/>
        </w:rPr>
        <w:t>MeetMed</w:t>
      </w:r>
      <w:proofErr w:type="spellEnd"/>
      <w:r w:rsidR="00A93578" w:rsidRPr="00975D43">
        <w:rPr>
          <w:rFonts w:ascii="Marianne" w:hAnsi="Marianne"/>
          <w:b/>
          <w:sz w:val="20"/>
          <w:szCs w:val="20"/>
        </w:rPr>
        <w:t xml:space="preserve"> Week</w:t>
      </w:r>
      <w:r w:rsidR="00A93578" w:rsidRPr="00975D43">
        <w:rPr>
          <w:rFonts w:cs="Calibri"/>
          <w:b/>
          <w:sz w:val="20"/>
          <w:szCs w:val="20"/>
        </w:rPr>
        <w:t> </w:t>
      </w:r>
      <w:r w:rsidR="00C50418" w:rsidRPr="00975D43">
        <w:rPr>
          <w:rFonts w:ascii="Marianne" w:hAnsi="Marianne"/>
          <w:b/>
          <w:sz w:val="20"/>
          <w:szCs w:val="20"/>
        </w:rPr>
        <w:t>(</w:t>
      </w:r>
      <w:r w:rsidR="00975D43" w:rsidRPr="00975D43">
        <w:rPr>
          <w:rFonts w:ascii="Marianne" w:hAnsi="Marianne"/>
          <w:b/>
          <w:sz w:val="20"/>
          <w:szCs w:val="20"/>
        </w:rPr>
        <w:t>Marrakech</w:t>
      </w:r>
      <w:r w:rsidR="00A93578" w:rsidRPr="00975D43">
        <w:rPr>
          <w:rFonts w:ascii="Marianne" w:hAnsi="Marianne"/>
          <w:b/>
          <w:sz w:val="20"/>
          <w:szCs w:val="20"/>
        </w:rPr>
        <w:t xml:space="preserve"> - Maroc</w:t>
      </w:r>
      <w:r w:rsidR="00C50418" w:rsidRPr="00975D43">
        <w:rPr>
          <w:rFonts w:ascii="Marianne" w:hAnsi="Marianne"/>
          <w:b/>
          <w:sz w:val="20"/>
          <w:szCs w:val="20"/>
        </w:rPr>
        <w:t xml:space="preserve">) </w:t>
      </w:r>
    </w:p>
    <w:p w14:paraId="08F37C2B" w14:textId="77777777" w:rsidR="009852F3" w:rsidRPr="004E507D" w:rsidRDefault="009852F3" w:rsidP="009852F3">
      <w:pPr>
        <w:pStyle w:val="Paragraphedeliste"/>
        <w:spacing w:after="0"/>
        <w:ind w:left="360"/>
        <w:jc w:val="both"/>
        <w:rPr>
          <w:rFonts w:ascii="Marianne" w:hAnsi="Marianne"/>
          <w:b/>
          <w:sz w:val="14"/>
          <w:szCs w:val="14"/>
          <w:u w:val="single"/>
        </w:rPr>
      </w:pPr>
    </w:p>
    <w:p w14:paraId="1E48B90F" w14:textId="77777777" w:rsidR="004E507D" w:rsidRPr="00975D43" w:rsidRDefault="004E507D" w:rsidP="004E507D">
      <w:pPr>
        <w:spacing w:after="0"/>
        <w:jc w:val="both"/>
        <w:rPr>
          <w:rFonts w:ascii="Marianne" w:hAnsi="Marianne" w:cs="Arial"/>
          <w:bCs/>
          <w:i/>
          <w:iCs/>
          <w:sz w:val="20"/>
          <w:szCs w:val="20"/>
        </w:rPr>
      </w:pPr>
      <w:r w:rsidRPr="00975D43">
        <w:rPr>
          <w:rFonts w:ascii="Marianne" w:hAnsi="Marianne" w:cs="Arial"/>
          <w:bCs/>
          <w:i/>
          <w:iCs/>
          <w:sz w:val="20"/>
          <w:szCs w:val="20"/>
        </w:rPr>
        <w:t xml:space="preserve">NB : les candidatures non retenues seront averties par </w:t>
      </w:r>
      <w:proofErr w:type="gramStart"/>
      <w:r w:rsidRPr="00975D43">
        <w:rPr>
          <w:rFonts w:ascii="Marianne" w:hAnsi="Marianne" w:cs="Arial"/>
          <w:bCs/>
          <w:i/>
          <w:iCs/>
          <w:sz w:val="20"/>
          <w:szCs w:val="20"/>
        </w:rPr>
        <w:t>email</w:t>
      </w:r>
      <w:proofErr w:type="gramEnd"/>
      <w:r w:rsidRPr="00975D43">
        <w:rPr>
          <w:rFonts w:ascii="Marianne" w:hAnsi="Marianne" w:cs="Arial"/>
          <w:bCs/>
          <w:i/>
          <w:iCs/>
          <w:sz w:val="20"/>
          <w:szCs w:val="20"/>
        </w:rPr>
        <w:t>.</w:t>
      </w:r>
    </w:p>
    <w:p w14:paraId="7FEF4506" w14:textId="77777777" w:rsidR="009852F3" w:rsidRDefault="009852F3" w:rsidP="009852F3">
      <w:pPr>
        <w:pStyle w:val="Paragraphedeliste"/>
        <w:spacing w:after="0"/>
        <w:ind w:left="1068"/>
        <w:jc w:val="both"/>
        <w:rPr>
          <w:rFonts w:ascii="Marianne" w:hAnsi="Marianne"/>
          <w:b/>
          <w:sz w:val="20"/>
          <w:szCs w:val="20"/>
          <w:highlight w:val="cyan"/>
        </w:rPr>
      </w:pPr>
    </w:p>
    <w:p w14:paraId="13B2956C" w14:textId="77777777" w:rsidR="009852F3" w:rsidRPr="0050633E" w:rsidRDefault="009852F3" w:rsidP="009852F3">
      <w:pPr>
        <w:spacing w:after="120"/>
        <w:jc w:val="both"/>
        <w:rPr>
          <w:rFonts w:ascii="Marianne" w:hAnsi="Marianne"/>
          <w:b/>
          <w:color w:val="4BACC6"/>
        </w:rPr>
      </w:pPr>
      <w:r w:rsidRPr="0050633E">
        <w:rPr>
          <w:rFonts w:ascii="Marianne" w:hAnsi="Marianne"/>
          <w:b/>
          <w:color w:val="4BACC6"/>
        </w:rPr>
        <w:t>Rappel des critères d’appréciation du dossier de candidature</w:t>
      </w:r>
    </w:p>
    <w:p w14:paraId="451B0F06" w14:textId="77777777" w:rsidR="009852F3" w:rsidRPr="0050633E" w:rsidRDefault="009852F3" w:rsidP="009852F3">
      <w:pPr>
        <w:tabs>
          <w:tab w:val="left" w:pos="7740"/>
        </w:tabs>
        <w:spacing w:after="0"/>
        <w:jc w:val="both"/>
        <w:rPr>
          <w:rFonts w:ascii="Marianne" w:hAnsi="Marianne" w:cs="Arial"/>
          <w:sz w:val="20"/>
          <w:szCs w:val="20"/>
        </w:rPr>
      </w:pPr>
      <w:r w:rsidRPr="0050633E">
        <w:rPr>
          <w:rFonts w:ascii="Marianne" w:hAnsi="Marianne" w:cs="Arial"/>
          <w:sz w:val="20"/>
          <w:szCs w:val="20"/>
        </w:rPr>
        <w:t xml:space="preserve">Les critères d’appréciation </w:t>
      </w:r>
      <w:r w:rsidRPr="0050633E">
        <w:rPr>
          <w:rFonts w:ascii="Marianne" w:hAnsi="Marianne"/>
          <w:sz w:val="20"/>
          <w:szCs w:val="20"/>
        </w:rPr>
        <w:t>du dossier de candidature</w:t>
      </w:r>
      <w:r w:rsidRPr="0050633E">
        <w:rPr>
          <w:rFonts w:cs="Calibri"/>
          <w:sz w:val="20"/>
          <w:szCs w:val="20"/>
        </w:rPr>
        <w:t> </w:t>
      </w:r>
      <w:r w:rsidRPr="0050633E">
        <w:rPr>
          <w:rFonts w:ascii="Marianne" w:hAnsi="Marianne"/>
          <w:sz w:val="20"/>
          <w:szCs w:val="20"/>
        </w:rPr>
        <w:t>sont</w:t>
      </w:r>
      <w:r w:rsidRPr="0050633E">
        <w:rPr>
          <w:rFonts w:cs="Calibri"/>
          <w:sz w:val="20"/>
          <w:szCs w:val="20"/>
        </w:rPr>
        <w:t> </w:t>
      </w:r>
      <w:r w:rsidRPr="0050633E">
        <w:rPr>
          <w:rFonts w:ascii="Marianne" w:hAnsi="Marianne"/>
          <w:sz w:val="20"/>
          <w:szCs w:val="20"/>
        </w:rPr>
        <w:t>:</w:t>
      </w:r>
    </w:p>
    <w:p w14:paraId="3A1C3B43" w14:textId="77777777" w:rsidR="009852F3" w:rsidRPr="0050633E" w:rsidRDefault="009852F3" w:rsidP="009852F3">
      <w:pPr>
        <w:pStyle w:val="Paragraphedeliste"/>
        <w:numPr>
          <w:ilvl w:val="0"/>
          <w:numId w:val="9"/>
        </w:numPr>
        <w:tabs>
          <w:tab w:val="left" w:pos="709"/>
        </w:tabs>
        <w:spacing w:after="0"/>
        <w:jc w:val="both"/>
        <w:rPr>
          <w:rFonts w:ascii="Marianne" w:hAnsi="Marianne"/>
          <w:sz w:val="20"/>
          <w:szCs w:val="20"/>
        </w:rPr>
      </w:pPr>
      <w:proofErr w:type="gramStart"/>
      <w:r w:rsidRPr="0050633E">
        <w:rPr>
          <w:rFonts w:ascii="Marianne" w:hAnsi="Marianne"/>
          <w:sz w:val="20"/>
          <w:szCs w:val="20"/>
        </w:rPr>
        <w:t>les</w:t>
      </w:r>
      <w:proofErr w:type="gramEnd"/>
      <w:r w:rsidRPr="0050633E">
        <w:rPr>
          <w:rFonts w:ascii="Marianne" w:hAnsi="Marianne"/>
          <w:sz w:val="20"/>
          <w:szCs w:val="20"/>
        </w:rPr>
        <w:t xml:space="preserve"> résultats en termes d’adaptation au changement climatique</w:t>
      </w:r>
      <w:r w:rsidRPr="0050633E">
        <w:rPr>
          <w:rFonts w:cs="Calibri"/>
          <w:sz w:val="20"/>
          <w:szCs w:val="20"/>
        </w:rPr>
        <w:t> </w:t>
      </w:r>
      <w:r w:rsidRPr="0050633E">
        <w:rPr>
          <w:rFonts w:ascii="Marianne" w:hAnsi="Marianne"/>
          <w:sz w:val="20"/>
          <w:szCs w:val="20"/>
        </w:rPr>
        <w:t>de l</w:t>
      </w:r>
      <w:r w:rsidRPr="0050633E">
        <w:rPr>
          <w:rFonts w:ascii="Marianne" w:hAnsi="Marianne" w:cs="Marianne"/>
          <w:sz w:val="20"/>
          <w:szCs w:val="20"/>
        </w:rPr>
        <w:t>’</w:t>
      </w:r>
      <w:r w:rsidRPr="0050633E">
        <w:rPr>
          <w:rFonts w:ascii="Marianne" w:hAnsi="Marianne"/>
          <w:sz w:val="20"/>
          <w:szCs w:val="20"/>
        </w:rPr>
        <w:t>action</w:t>
      </w:r>
    </w:p>
    <w:p w14:paraId="681A4A43" w14:textId="77777777" w:rsidR="009852F3" w:rsidRPr="0050633E" w:rsidRDefault="009852F3" w:rsidP="009852F3">
      <w:pPr>
        <w:pStyle w:val="Paragraphedeliste"/>
        <w:numPr>
          <w:ilvl w:val="0"/>
          <w:numId w:val="9"/>
        </w:numPr>
        <w:tabs>
          <w:tab w:val="left" w:pos="709"/>
        </w:tabs>
        <w:spacing w:after="0"/>
        <w:jc w:val="both"/>
        <w:rPr>
          <w:rFonts w:ascii="Marianne" w:hAnsi="Marianne"/>
          <w:sz w:val="20"/>
          <w:szCs w:val="20"/>
        </w:rPr>
      </w:pPr>
      <w:proofErr w:type="gramStart"/>
      <w:r w:rsidRPr="0050633E">
        <w:rPr>
          <w:rFonts w:ascii="Marianne" w:hAnsi="Marianne"/>
          <w:sz w:val="20"/>
          <w:szCs w:val="20"/>
        </w:rPr>
        <w:t>l’exemplarité</w:t>
      </w:r>
      <w:proofErr w:type="gramEnd"/>
      <w:r w:rsidRPr="0050633E">
        <w:rPr>
          <w:rFonts w:ascii="Marianne" w:hAnsi="Marianne"/>
          <w:sz w:val="20"/>
          <w:szCs w:val="20"/>
        </w:rPr>
        <w:t xml:space="preserve"> dans la mise en œuvre de l'action d’adaptation</w:t>
      </w:r>
    </w:p>
    <w:p w14:paraId="539FCCC6" w14:textId="3FBE3DBB" w:rsidR="009852F3" w:rsidRPr="0050633E" w:rsidRDefault="009852F3" w:rsidP="009852F3">
      <w:pPr>
        <w:pStyle w:val="Paragraphedeliste"/>
        <w:numPr>
          <w:ilvl w:val="0"/>
          <w:numId w:val="9"/>
        </w:numPr>
        <w:tabs>
          <w:tab w:val="left" w:pos="709"/>
        </w:tabs>
        <w:spacing w:after="0"/>
        <w:jc w:val="both"/>
        <w:rPr>
          <w:rFonts w:ascii="Marianne" w:hAnsi="Marianne"/>
          <w:sz w:val="20"/>
          <w:szCs w:val="20"/>
        </w:rPr>
      </w:pPr>
      <w:proofErr w:type="gramStart"/>
      <w:r w:rsidRPr="0050633E">
        <w:rPr>
          <w:rFonts w:ascii="Marianne" w:hAnsi="Marianne"/>
          <w:sz w:val="20"/>
          <w:szCs w:val="20"/>
        </w:rPr>
        <w:t>la</w:t>
      </w:r>
      <w:proofErr w:type="gramEnd"/>
      <w:r w:rsidRPr="0050633E">
        <w:rPr>
          <w:rFonts w:ascii="Marianne" w:hAnsi="Marianne"/>
          <w:sz w:val="20"/>
          <w:szCs w:val="20"/>
        </w:rPr>
        <w:t xml:space="preserve"> reproductibilité de l’action d’adaptation à d’autres territoires</w:t>
      </w:r>
    </w:p>
    <w:p w14:paraId="60A6ADAA" w14:textId="6B291EE8" w:rsidR="00B01DFD" w:rsidRDefault="00965876" w:rsidP="00965876">
      <w:pPr>
        <w:pStyle w:val="Paragraphedeliste"/>
        <w:numPr>
          <w:ilvl w:val="0"/>
          <w:numId w:val="9"/>
        </w:numPr>
        <w:tabs>
          <w:tab w:val="left" w:pos="709"/>
        </w:tabs>
        <w:spacing w:after="0"/>
        <w:jc w:val="both"/>
        <w:rPr>
          <w:rFonts w:ascii="Marianne" w:hAnsi="Marianne"/>
          <w:sz w:val="20"/>
          <w:szCs w:val="20"/>
        </w:rPr>
      </w:pPr>
      <w:bookmarkStart w:id="0" w:name="_Hlk126686987"/>
      <w:proofErr w:type="gramStart"/>
      <w:r w:rsidRPr="0050633E">
        <w:rPr>
          <w:rFonts w:ascii="Marianne" w:hAnsi="Marianne"/>
          <w:sz w:val="20"/>
          <w:szCs w:val="20"/>
        </w:rPr>
        <w:lastRenderedPageBreak/>
        <w:t>l’illustration</w:t>
      </w:r>
      <w:proofErr w:type="gramEnd"/>
      <w:r w:rsidRPr="0050633E">
        <w:rPr>
          <w:rFonts w:ascii="Marianne" w:hAnsi="Marianne"/>
          <w:sz w:val="20"/>
          <w:szCs w:val="20"/>
        </w:rPr>
        <w:t xml:space="preserve"> des 10 principes d’adaptation proposée par la GABC - </w:t>
      </w:r>
      <w:hyperlink r:id="rId17" w:history="1">
        <w:r w:rsidR="00B01DFD" w:rsidRPr="002F40CD">
          <w:rPr>
            <w:rStyle w:val="Lienhypertexte"/>
            <w:rFonts w:ascii="Marianne" w:hAnsi="Marianne"/>
            <w:sz w:val="20"/>
            <w:szCs w:val="20"/>
          </w:rPr>
          <w:t>https://globalabc.org/news/adaptation-du-secteur-du-batiment-au-changement-climatique-10-principes-pour-une-action</w:t>
        </w:r>
      </w:hyperlink>
    </w:p>
    <w:p w14:paraId="5DD82E38" w14:textId="77777777" w:rsidR="004E507D" w:rsidRPr="00B01DFD" w:rsidRDefault="004E507D" w:rsidP="00975D43">
      <w:pPr>
        <w:pStyle w:val="Paragraphedeliste"/>
        <w:numPr>
          <w:ilvl w:val="0"/>
          <w:numId w:val="9"/>
        </w:numPr>
        <w:tabs>
          <w:tab w:val="left" w:pos="709"/>
        </w:tabs>
        <w:spacing w:after="0"/>
        <w:ind w:left="360"/>
        <w:jc w:val="both"/>
        <w:rPr>
          <w:rFonts w:ascii="Marianne" w:hAnsi="Marianne"/>
          <w:sz w:val="20"/>
          <w:szCs w:val="20"/>
        </w:rPr>
      </w:pPr>
    </w:p>
    <w:bookmarkEnd w:id="0"/>
    <w:p w14:paraId="00531404" w14:textId="77777777" w:rsidR="00965876" w:rsidRPr="00B01DFD" w:rsidRDefault="00965876" w:rsidP="00975D43">
      <w:pPr>
        <w:pStyle w:val="Paragraphedeliste"/>
        <w:tabs>
          <w:tab w:val="left" w:pos="709"/>
        </w:tabs>
        <w:spacing w:after="0"/>
        <w:ind w:left="360"/>
        <w:jc w:val="both"/>
        <w:rPr>
          <w:rFonts w:ascii="Marianne" w:hAnsi="Marianne"/>
          <w:sz w:val="20"/>
          <w:szCs w:val="20"/>
        </w:rPr>
      </w:pPr>
    </w:p>
    <w:p w14:paraId="347F9901" w14:textId="52954915" w:rsidR="009852F3" w:rsidRPr="0050633E" w:rsidRDefault="009852F3" w:rsidP="009852F3">
      <w:pPr>
        <w:pStyle w:val="Paragraphedeliste"/>
        <w:spacing w:after="0"/>
        <w:ind w:left="0"/>
        <w:jc w:val="both"/>
        <w:rPr>
          <w:rFonts w:ascii="Marianne" w:hAnsi="Marianne"/>
          <w:b/>
          <w:color w:val="4BACC6"/>
        </w:rPr>
      </w:pPr>
      <w:bookmarkStart w:id="1" w:name="_Toc451871011"/>
      <w:r w:rsidRPr="0050633E">
        <w:rPr>
          <w:rFonts w:ascii="Marianne" w:hAnsi="Marianne"/>
          <w:b/>
          <w:color w:val="4BACC6"/>
        </w:rPr>
        <w:t>Rappel des dates clés du concours</w:t>
      </w:r>
      <w:bookmarkEnd w:id="1"/>
      <w:r w:rsidRPr="0050633E">
        <w:rPr>
          <w:rFonts w:ascii="Marianne" w:hAnsi="Marianne"/>
          <w:b/>
          <w:color w:val="4BACC6"/>
        </w:rPr>
        <w:t xml:space="preserve"> </w:t>
      </w:r>
    </w:p>
    <w:p w14:paraId="1E1D835F" w14:textId="0C7E5E95" w:rsidR="009852F3" w:rsidRDefault="009852F3" w:rsidP="009852F3">
      <w:pPr>
        <w:pStyle w:val="Paragraphedeliste"/>
        <w:spacing w:after="0"/>
        <w:ind w:left="0"/>
        <w:jc w:val="both"/>
        <w:rPr>
          <w:rFonts w:ascii="Marianne" w:hAnsi="Marianne"/>
          <w:b/>
          <w:color w:val="4BACC6"/>
        </w:rPr>
      </w:pPr>
    </w:p>
    <w:p w14:paraId="0AE3D966" w14:textId="6217DF04" w:rsidR="00035245" w:rsidRDefault="00035245" w:rsidP="009852F3">
      <w:pPr>
        <w:pStyle w:val="Paragraphedeliste"/>
        <w:spacing w:after="0"/>
        <w:ind w:left="0"/>
        <w:jc w:val="both"/>
        <w:rPr>
          <w:rFonts w:ascii="Marianne" w:hAnsi="Marianne"/>
          <w:b/>
          <w:color w:val="4BACC6"/>
        </w:rPr>
      </w:pPr>
      <w:r w:rsidRPr="003179E4">
        <w:rPr>
          <w:rFonts w:ascii="Marianne" w:hAnsi="Marianne" w:cs="Georgia"/>
          <w:b/>
          <w:bCs/>
          <w:noProof/>
          <w:color w:val="24ABB2"/>
          <w:lang w:eastAsia="fr-FR"/>
        </w:rPr>
        <w:drawing>
          <wp:inline distT="0" distB="0" distL="0" distR="0" wp14:anchorId="48D388CD" wp14:editId="0E8F4013">
            <wp:extent cx="5760000" cy="1751162"/>
            <wp:effectExtent l="0" t="0" r="0" b="20955"/>
            <wp:docPr id="13"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6FF24E9" w14:textId="1C16A23F" w:rsidR="00965876" w:rsidRPr="0050633E" w:rsidRDefault="00965876" w:rsidP="009852F3">
      <w:pPr>
        <w:pStyle w:val="Paragraphedeliste"/>
        <w:spacing w:after="0"/>
        <w:ind w:left="0"/>
        <w:jc w:val="both"/>
        <w:rPr>
          <w:rFonts w:ascii="Marianne" w:hAnsi="Marianne"/>
          <w:b/>
          <w:color w:val="4BACC6"/>
        </w:rPr>
      </w:pPr>
    </w:p>
    <w:p w14:paraId="6D459C57" w14:textId="6C81DE11" w:rsidR="009852F3" w:rsidRPr="0050633E" w:rsidRDefault="009852F3" w:rsidP="009852F3">
      <w:pPr>
        <w:autoSpaceDE w:val="0"/>
        <w:autoSpaceDN w:val="0"/>
        <w:adjustRightInd w:val="0"/>
        <w:spacing w:after="0"/>
        <w:jc w:val="both"/>
        <w:rPr>
          <w:rFonts w:ascii="Marianne" w:hAnsi="Marianne" w:cs="Georgia"/>
          <w:b/>
          <w:bCs/>
          <w:color w:val="24ABB2"/>
          <w:szCs w:val="20"/>
          <w:lang w:eastAsia="fr-FR"/>
        </w:rPr>
      </w:pPr>
    </w:p>
    <w:p w14:paraId="228BA4BA" w14:textId="77777777" w:rsidR="009852F3" w:rsidRPr="0050633E" w:rsidRDefault="009852F3" w:rsidP="009852F3">
      <w:pPr>
        <w:autoSpaceDE w:val="0"/>
        <w:autoSpaceDN w:val="0"/>
        <w:adjustRightInd w:val="0"/>
        <w:spacing w:after="0"/>
        <w:jc w:val="both"/>
        <w:rPr>
          <w:rFonts w:ascii="Marianne" w:hAnsi="Marianne" w:cs="Georgia"/>
          <w:b/>
          <w:bCs/>
          <w:color w:val="24ABB2"/>
          <w:szCs w:val="20"/>
          <w:lang w:eastAsia="fr-FR"/>
        </w:rPr>
      </w:pPr>
      <w:r w:rsidRPr="0050633E">
        <w:rPr>
          <w:rFonts w:ascii="Marianne" w:hAnsi="Marianne" w:cs="Georgia"/>
          <w:b/>
          <w:bCs/>
          <w:color w:val="24ABB2"/>
          <w:szCs w:val="20"/>
          <w:lang w:eastAsia="fr-FR"/>
        </w:rPr>
        <w:t xml:space="preserve">Informations complémentaires </w:t>
      </w:r>
    </w:p>
    <w:p w14:paraId="623B356E" w14:textId="77777777" w:rsidR="009852F3" w:rsidRPr="0050633E" w:rsidRDefault="009852F3" w:rsidP="009852F3">
      <w:pPr>
        <w:autoSpaceDE w:val="0"/>
        <w:autoSpaceDN w:val="0"/>
        <w:adjustRightInd w:val="0"/>
        <w:spacing w:after="0"/>
        <w:jc w:val="both"/>
        <w:rPr>
          <w:rFonts w:ascii="Marianne" w:hAnsi="Marianne" w:cs="Georgia"/>
          <w:sz w:val="20"/>
          <w:szCs w:val="20"/>
          <w:lang w:eastAsia="fr-FR"/>
        </w:rPr>
      </w:pPr>
    </w:p>
    <w:p w14:paraId="147DB034" w14:textId="77777777" w:rsidR="009852F3" w:rsidRPr="0050633E" w:rsidRDefault="009852F3" w:rsidP="009852F3">
      <w:pPr>
        <w:numPr>
          <w:ilvl w:val="0"/>
          <w:numId w:val="5"/>
        </w:numPr>
        <w:autoSpaceDE w:val="0"/>
        <w:autoSpaceDN w:val="0"/>
        <w:adjustRightInd w:val="0"/>
        <w:spacing w:after="0"/>
        <w:jc w:val="both"/>
        <w:rPr>
          <w:rFonts w:ascii="Marianne" w:hAnsi="Marianne" w:cs="Georgia"/>
          <w:sz w:val="20"/>
          <w:szCs w:val="20"/>
          <w:lang w:eastAsia="fr-FR"/>
        </w:rPr>
      </w:pPr>
      <w:r w:rsidRPr="0050633E">
        <w:rPr>
          <w:rFonts w:ascii="Marianne" w:hAnsi="Marianne" w:cs="Georgia"/>
          <w:sz w:val="20"/>
          <w:szCs w:val="20"/>
          <w:lang w:eastAsia="fr-FR"/>
        </w:rPr>
        <w:t>Le retrait de l’appel à candidatures, du formulaire de candidature et du règlement du concours se fait par téléchargement gratuit à partir du site des Trophées</w:t>
      </w:r>
      <w:r w:rsidRPr="0050633E">
        <w:rPr>
          <w:rFonts w:cs="Calibri"/>
          <w:sz w:val="20"/>
          <w:szCs w:val="20"/>
          <w:lang w:eastAsia="fr-FR"/>
        </w:rPr>
        <w:t> </w:t>
      </w:r>
      <w:r w:rsidRPr="0050633E">
        <w:rPr>
          <w:rFonts w:ascii="Marianne" w:hAnsi="Marianne" w:cs="Georgia"/>
          <w:sz w:val="20"/>
          <w:szCs w:val="20"/>
          <w:lang w:eastAsia="fr-FR"/>
        </w:rPr>
        <w:t xml:space="preserve">: </w:t>
      </w:r>
    </w:p>
    <w:p w14:paraId="34DD7C4E" w14:textId="77777777" w:rsidR="009852F3" w:rsidRPr="0050633E" w:rsidRDefault="009852F3" w:rsidP="009852F3">
      <w:pPr>
        <w:autoSpaceDE w:val="0"/>
        <w:autoSpaceDN w:val="0"/>
        <w:adjustRightInd w:val="0"/>
        <w:spacing w:after="0"/>
        <w:ind w:left="720"/>
        <w:jc w:val="both"/>
        <w:rPr>
          <w:rFonts w:ascii="Marianne" w:hAnsi="Marianne" w:cs="Georgia"/>
          <w:sz w:val="20"/>
          <w:szCs w:val="20"/>
          <w:lang w:eastAsia="fr-FR"/>
        </w:rPr>
      </w:pPr>
    </w:p>
    <w:p w14:paraId="2FF685C4" w14:textId="41469AF7" w:rsidR="009852F3" w:rsidRPr="002A4129" w:rsidRDefault="00000000" w:rsidP="009852F3">
      <w:pPr>
        <w:numPr>
          <w:ilvl w:val="0"/>
          <w:numId w:val="11"/>
        </w:numPr>
        <w:autoSpaceDE w:val="0"/>
        <w:autoSpaceDN w:val="0"/>
        <w:adjustRightInd w:val="0"/>
        <w:spacing w:after="0"/>
        <w:jc w:val="both"/>
        <w:rPr>
          <w:rFonts w:ascii="Marianne" w:hAnsi="Marianne" w:cs="Georgia"/>
          <w:sz w:val="20"/>
          <w:szCs w:val="20"/>
          <w:lang w:eastAsia="fr-FR"/>
        </w:rPr>
      </w:pPr>
      <w:hyperlink r:id="rId23" w:history="1">
        <w:r w:rsidR="002A4129" w:rsidRPr="00501DEE">
          <w:rPr>
            <w:rStyle w:val="Lienhypertexte"/>
            <w:rFonts w:ascii="Marianne" w:hAnsi="Marianne" w:cs="Georgia"/>
            <w:b/>
            <w:bCs/>
            <w:sz w:val="20"/>
            <w:szCs w:val="20"/>
            <w:lang w:eastAsia="fr-FR"/>
          </w:rPr>
          <w:t>www.medadapt-awards.com</w:t>
        </w:r>
      </w:hyperlink>
    </w:p>
    <w:p w14:paraId="1F768A58" w14:textId="77777777" w:rsidR="009852F3" w:rsidRPr="0050633E" w:rsidRDefault="009852F3" w:rsidP="009852F3">
      <w:pPr>
        <w:autoSpaceDE w:val="0"/>
        <w:autoSpaceDN w:val="0"/>
        <w:adjustRightInd w:val="0"/>
        <w:spacing w:after="0"/>
        <w:ind w:left="720"/>
        <w:jc w:val="both"/>
        <w:rPr>
          <w:rFonts w:ascii="Marianne" w:hAnsi="Marianne" w:cs="Georgia"/>
          <w:sz w:val="20"/>
          <w:szCs w:val="20"/>
          <w:lang w:eastAsia="fr-FR"/>
        </w:rPr>
      </w:pPr>
    </w:p>
    <w:p w14:paraId="21A61927" w14:textId="77777777" w:rsidR="009852F3" w:rsidRPr="0050633E" w:rsidRDefault="009852F3" w:rsidP="009852F3">
      <w:pPr>
        <w:autoSpaceDE w:val="0"/>
        <w:autoSpaceDN w:val="0"/>
        <w:adjustRightInd w:val="0"/>
        <w:spacing w:after="0"/>
        <w:ind w:left="720"/>
        <w:jc w:val="both"/>
        <w:rPr>
          <w:rFonts w:ascii="Marianne" w:hAnsi="Marianne" w:cs="Georgia"/>
          <w:sz w:val="20"/>
          <w:szCs w:val="20"/>
          <w:lang w:eastAsia="fr-FR"/>
        </w:rPr>
      </w:pPr>
      <w:r w:rsidRPr="0050633E">
        <w:rPr>
          <w:rFonts w:ascii="Marianne" w:hAnsi="Marianne" w:cs="Georgia"/>
          <w:sz w:val="20"/>
          <w:szCs w:val="20"/>
          <w:lang w:eastAsia="fr-FR"/>
        </w:rPr>
        <w:t>Toute demande de renseignement concernant les « Trophées de l’Adaptation au Changement Climatique en Méditerranée » peut être adressée à l’animation du concours soit</w:t>
      </w:r>
      <w:r w:rsidRPr="0050633E">
        <w:rPr>
          <w:rFonts w:cs="Calibri"/>
          <w:sz w:val="20"/>
          <w:szCs w:val="20"/>
          <w:lang w:eastAsia="fr-FR"/>
        </w:rPr>
        <w:t> </w:t>
      </w:r>
      <w:r w:rsidRPr="0050633E">
        <w:rPr>
          <w:rFonts w:ascii="Marianne" w:hAnsi="Marianne" w:cs="Georgia"/>
          <w:sz w:val="20"/>
          <w:szCs w:val="20"/>
          <w:lang w:eastAsia="fr-FR"/>
        </w:rPr>
        <w:t>via :</w:t>
      </w:r>
    </w:p>
    <w:p w14:paraId="7C1FB612" w14:textId="77777777" w:rsidR="009852F3" w:rsidRPr="0050633E" w:rsidRDefault="009852F3" w:rsidP="009852F3">
      <w:pPr>
        <w:autoSpaceDE w:val="0"/>
        <w:autoSpaceDN w:val="0"/>
        <w:adjustRightInd w:val="0"/>
        <w:spacing w:after="0"/>
        <w:ind w:left="720"/>
        <w:jc w:val="both"/>
        <w:rPr>
          <w:rFonts w:ascii="Marianne" w:hAnsi="Marianne" w:cs="Georgia"/>
          <w:b/>
          <w:bCs/>
          <w:color w:val="24ABB2"/>
          <w:sz w:val="20"/>
          <w:szCs w:val="20"/>
          <w:lang w:eastAsia="fr-FR"/>
        </w:rPr>
      </w:pPr>
    </w:p>
    <w:p w14:paraId="6798C6A0" w14:textId="0CECC160" w:rsidR="009852F3" w:rsidRDefault="009852F3" w:rsidP="009852F3">
      <w:pPr>
        <w:numPr>
          <w:ilvl w:val="0"/>
          <w:numId w:val="11"/>
        </w:numPr>
        <w:autoSpaceDE w:val="0"/>
        <w:autoSpaceDN w:val="0"/>
        <w:adjustRightInd w:val="0"/>
        <w:spacing w:after="0"/>
        <w:jc w:val="both"/>
        <w:rPr>
          <w:rFonts w:ascii="Marianne" w:hAnsi="Marianne" w:cs="Georgia"/>
          <w:b/>
          <w:bCs/>
          <w:color w:val="24ABB2"/>
          <w:sz w:val="20"/>
          <w:szCs w:val="20"/>
          <w:lang w:eastAsia="fr-FR"/>
        </w:rPr>
      </w:pPr>
      <w:proofErr w:type="gramStart"/>
      <w:r w:rsidRPr="0050633E">
        <w:rPr>
          <w:rFonts w:ascii="Marianne" w:hAnsi="Marianne" w:cs="Georgia"/>
          <w:bCs/>
          <w:color w:val="24ABB2"/>
          <w:sz w:val="20"/>
          <w:szCs w:val="20"/>
          <w:lang w:eastAsia="fr-FR"/>
        </w:rPr>
        <w:t>email</w:t>
      </w:r>
      <w:proofErr w:type="gramEnd"/>
      <w:r w:rsidRPr="0050633E">
        <w:rPr>
          <w:rFonts w:cs="Calibri"/>
          <w:bCs/>
          <w:color w:val="24ABB2"/>
          <w:sz w:val="20"/>
          <w:szCs w:val="20"/>
          <w:lang w:eastAsia="fr-FR"/>
        </w:rPr>
        <w:t> </w:t>
      </w:r>
      <w:r w:rsidRPr="0050633E">
        <w:rPr>
          <w:rFonts w:ascii="Marianne" w:hAnsi="Marianne" w:cs="Georgia"/>
          <w:bCs/>
          <w:color w:val="24ABB2"/>
          <w:sz w:val="20"/>
          <w:szCs w:val="20"/>
          <w:lang w:eastAsia="fr-FR"/>
        </w:rPr>
        <w:t xml:space="preserve">- </w:t>
      </w:r>
      <w:hyperlink r:id="rId24" w:history="1">
        <w:r w:rsidR="002A4129" w:rsidRPr="00501DEE">
          <w:rPr>
            <w:rStyle w:val="Lienhypertexte"/>
            <w:rFonts w:ascii="Marianne" w:hAnsi="Marianne" w:cs="Georgia"/>
            <w:b/>
            <w:bCs/>
            <w:sz w:val="20"/>
            <w:szCs w:val="20"/>
            <w:lang w:eastAsia="fr-FR"/>
          </w:rPr>
          <w:t>contact@medadapt-awards.com</w:t>
        </w:r>
      </w:hyperlink>
    </w:p>
    <w:p w14:paraId="6B08CC27" w14:textId="3FCE8FEA" w:rsidR="009852F3" w:rsidRDefault="009852F3" w:rsidP="009852F3">
      <w:pPr>
        <w:numPr>
          <w:ilvl w:val="0"/>
          <w:numId w:val="11"/>
        </w:numPr>
        <w:autoSpaceDE w:val="0"/>
        <w:autoSpaceDN w:val="0"/>
        <w:adjustRightInd w:val="0"/>
        <w:spacing w:after="0"/>
        <w:jc w:val="both"/>
        <w:rPr>
          <w:rFonts w:ascii="Marianne" w:hAnsi="Marianne" w:cs="Georgia"/>
          <w:b/>
          <w:bCs/>
          <w:color w:val="24ABB2"/>
          <w:sz w:val="20"/>
          <w:szCs w:val="20"/>
          <w:lang w:eastAsia="fr-FR"/>
        </w:rPr>
      </w:pPr>
      <w:proofErr w:type="gramStart"/>
      <w:r w:rsidRPr="0050633E">
        <w:rPr>
          <w:rFonts w:ascii="Marianne" w:hAnsi="Marianne" w:cs="Georgia"/>
          <w:bCs/>
          <w:color w:val="24ABB2"/>
          <w:sz w:val="20"/>
          <w:szCs w:val="20"/>
          <w:lang w:eastAsia="fr-FR"/>
        </w:rPr>
        <w:t>formulaire</w:t>
      </w:r>
      <w:proofErr w:type="gramEnd"/>
      <w:r w:rsidRPr="0050633E">
        <w:rPr>
          <w:rFonts w:ascii="Marianne" w:hAnsi="Marianne" w:cs="Georgia"/>
          <w:bCs/>
          <w:color w:val="24ABB2"/>
          <w:sz w:val="20"/>
          <w:szCs w:val="20"/>
          <w:lang w:eastAsia="fr-FR"/>
        </w:rPr>
        <w:t xml:space="preserve"> de contact sur le site</w:t>
      </w:r>
      <w:r w:rsidRPr="0050633E">
        <w:rPr>
          <w:rFonts w:ascii="Marianne" w:hAnsi="Marianne" w:cs="Georgia"/>
          <w:b/>
          <w:bCs/>
          <w:color w:val="24ABB2"/>
          <w:sz w:val="20"/>
          <w:szCs w:val="20"/>
          <w:lang w:eastAsia="fr-FR"/>
        </w:rPr>
        <w:t xml:space="preserve"> - </w:t>
      </w:r>
      <w:hyperlink r:id="rId25" w:history="1">
        <w:r w:rsidR="002A4129" w:rsidRPr="00501DEE">
          <w:rPr>
            <w:rStyle w:val="Lienhypertexte"/>
            <w:rFonts w:ascii="Marianne" w:hAnsi="Marianne" w:cs="Georgia"/>
            <w:b/>
            <w:bCs/>
            <w:sz w:val="20"/>
            <w:szCs w:val="20"/>
            <w:lang w:eastAsia="fr-FR"/>
          </w:rPr>
          <w:t>www.medadapt-awards.com/contact</w:t>
        </w:r>
      </w:hyperlink>
    </w:p>
    <w:p w14:paraId="4B8CE0D0" w14:textId="77777777" w:rsidR="009852F3" w:rsidRPr="0050633E" w:rsidRDefault="009852F3" w:rsidP="009852F3">
      <w:pPr>
        <w:autoSpaceDE w:val="0"/>
        <w:autoSpaceDN w:val="0"/>
        <w:adjustRightInd w:val="0"/>
        <w:spacing w:after="0"/>
        <w:ind w:left="720"/>
        <w:jc w:val="both"/>
        <w:rPr>
          <w:rFonts w:ascii="Marianne" w:hAnsi="Marianne"/>
          <w:sz w:val="20"/>
          <w:szCs w:val="20"/>
        </w:rPr>
      </w:pPr>
    </w:p>
    <w:p w14:paraId="76997416" w14:textId="77777777" w:rsidR="009852F3" w:rsidRPr="0050633E" w:rsidRDefault="009852F3" w:rsidP="009852F3">
      <w:pPr>
        <w:autoSpaceDE w:val="0"/>
        <w:autoSpaceDN w:val="0"/>
        <w:adjustRightInd w:val="0"/>
        <w:spacing w:after="0"/>
        <w:ind w:left="720"/>
        <w:jc w:val="both"/>
        <w:rPr>
          <w:rFonts w:ascii="Marianne" w:hAnsi="Marianne" w:cs="Georgia"/>
          <w:sz w:val="20"/>
          <w:szCs w:val="20"/>
          <w:lang w:eastAsia="fr-FR"/>
        </w:rPr>
      </w:pPr>
      <w:r w:rsidRPr="0050633E">
        <w:rPr>
          <w:rFonts w:ascii="Marianne" w:hAnsi="Marianne" w:cs="Georgia"/>
          <w:sz w:val="20"/>
          <w:szCs w:val="20"/>
          <w:lang w:eastAsia="fr-FR"/>
        </w:rPr>
        <w:br w:type="page"/>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7566"/>
      </w:tblGrid>
      <w:tr w:rsidR="009852F3" w:rsidRPr="0050633E" w14:paraId="6CBCD62B" w14:textId="77777777" w:rsidTr="0048313C">
        <w:trPr>
          <w:trHeight w:val="113"/>
          <w:jc w:val="center"/>
        </w:trPr>
        <w:tc>
          <w:tcPr>
            <w:tcW w:w="10315" w:type="dxa"/>
            <w:gridSpan w:val="2"/>
            <w:shd w:val="clear" w:color="auto" w:fill="D9D9D9"/>
          </w:tcPr>
          <w:p w14:paraId="780758BD" w14:textId="77777777" w:rsidR="009852F3" w:rsidRPr="0050633E" w:rsidRDefault="009852F3" w:rsidP="0048313C">
            <w:pPr>
              <w:spacing w:after="0"/>
              <w:jc w:val="center"/>
              <w:rPr>
                <w:rFonts w:ascii="Marianne" w:hAnsi="Marianne"/>
                <w:b/>
                <w:bCs/>
                <w:color w:val="4BACC6"/>
                <w:sz w:val="24"/>
                <w:szCs w:val="24"/>
                <w:u w:val="single"/>
              </w:rPr>
            </w:pPr>
            <w:r w:rsidRPr="0050633E">
              <w:rPr>
                <w:rFonts w:ascii="Marianne" w:hAnsi="Marianne"/>
                <w:sz w:val="20"/>
                <w:szCs w:val="20"/>
              </w:rPr>
              <w:lastRenderedPageBreak/>
              <w:br w:type="page"/>
            </w:r>
            <w:r w:rsidRPr="0050633E">
              <w:rPr>
                <w:rFonts w:ascii="Marianne" w:hAnsi="Marianne" w:cs="Georgia"/>
                <w:sz w:val="20"/>
                <w:szCs w:val="20"/>
                <w:lang w:eastAsia="fr-FR"/>
              </w:rPr>
              <w:br w:type="page"/>
            </w:r>
            <w:r w:rsidRPr="0050633E">
              <w:rPr>
                <w:rFonts w:ascii="Marianne" w:hAnsi="Marianne"/>
                <w:b/>
                <w:bCs/>
                <w:sz w:val="24"/>
                <w:szCs w:val="24"/>
                <w:u w:val="single"/>
              </w:rPr>
              <w:br w:type="page"/>
            </w:r>
            <w:r w:rsidRPr="0050633E">
              <w:rPr>
                <w:rFonts w:ascii="Marianne" w:hAnsi="Marianne"/>
                <w:sz w:val="20"/>
                <w:szCs w:val="20"/>
              </w:rPr>
              <w:br w:type="page"/>
            </w:r>
            <w:r w:rsidRPr="0050633E">
              <w:rPr>
                <w:rFonts w:ascii="Marianne" w:hAnsi="Marianne"/>
                <w:b/>
                <w:bCs/>
                <w:color w:val="4BACC6"/>
                <w:sz w:val="24"/>
                <w:szCs w:val="24"/>
                <w:u w:val="single"/>
              </w:rPr>
              <w:t>FICHE-RESUME A COMPLETER</w:t>
            </w:r>
          </w:p>
          <w:p w14:paraId="4CE44877" w14:textId="4F979F35" w:rsidR="009852F3" w:rsidRPr="0050633E" w:rsidRDefault="009852F3" w:rsidP="0048313C">
            <w:pPr>
              <w:spacing w:after="0" w:line="240" w:lineRule="auto"/>
              <w:jc w:val="center"/>
              <w:rPr>
                <w:rFonts w:ascii="Marianne" w:hAnsi="Marianne"/>
                <w:b/>
                <w:bCs/>
                <w:sz w:val="20"/>
                <w:szCs w:val="20"/>
              </w:rPr>
            </w:pPr>
            <w:r w:rsidRPr="0050633E">
              <w:rPr>
                <w:rFonts w:ascii="Marianne" w:hAnsi="Marianne"/>
                <w:b/>
                <w:bCs/>
                <w:i/>
                <w:sz w:val="20"/>
                <w:szCs w:val="20"/>
                <w:u w:val="single"/>
              </w:rPr>
              <w:t>Important</w:t>
            </w:r>
            <w:r w:rsidRPr="0050633E">
              <w:rPr>
                <w:rFonts w:ascii="Marianne" w:hAnsi="Marianne"/>
                <w:b/>
                <w:bCs/>
                <w:i/>
                <w:sz w:val="20"/>
                <w:szCs w:val="20"/>
              </w:rPr>
              <w:t xml:space="preserve"> :</w:t>
            </w:r>
            <w:r w:rsidRPr="0050633E">
              <w:rPr>
                <w:rFonts w:ascii="Marianne" w:hAnsi="Marianne"/>
                <w:bCs/>
                <w:i/>
                <w:sz w:val="20"/>
                <w:szCs w:val="20"/>
              </w:rPr>
              <w:t xml:space="preserve"> Merci de ne pas dépasser l’espace prévu pour cette fiche-résumé (</w:t>
            </w:r>
            <w:r w:rsidR="0050633E">
              <w:rPr>
                <w:rFonts w:ascii="Marianne" w:hAnsi="Marianne"/>
                <w:bCs/>
                <w:i/>
                <w:sz w:val="20"/>
                <w:szCs w:val="20"/>
              </w:rPr>
              <w:t>1</w:t>
            </w:r>
            <w:r w:rsidR="0050633E" w:rsidRPr="0050633E">
              <w:rPr>
                <w:rFonts w:ascii="Marianne" w:hAnsi="Marianne"/>
                <w:bCs/>
                <w:i/>
                <w:sz w:val="20"/>
                <w:szCs w:val="20"/>
              </w:rPr>
              <w:t xml:space="preserve"> </w:t>
            </w:r>
            <w:r w:rsidRPr="0050633E">
              <w:rPr>
                <w:rFonts w:ascii="Marianne" w:hAnsi="Marianne"/>
                <w:bCs/>
                <w:i/>
                <w:sz w:val="20"/>
                <w:szCs w:val="20"/>
              </w:rPr>
              <w:t>page)</w:t>
            </w:r>
          </w:p>
        </w:tc>
      </w:tr>
      <w:tr w:rsidR="009852F3" w:rsidRPr="0050633E" w14:paraId="4602BD78" w14:textId="77777777" w:rsidTr="0048313C">
        <w:trPr>
          <w:trHeight w:val="567"/>
          <w:jc w:val="center"/>
        </w:trPr>
        <w:tc>
          <w:tcPr>
            <w:tcW w:w="10315" w:type="dxa"/>
            <w:gridSpan w:val="2"/>
            <w:shd w:val="clear" w:color="auto" w:fill="D9D9D9"/>
            <w:vAlign w:val="center"/>
          </w:tcPr>
          <w:p w14:paraId="237120C4" w14:textId="77777777" w:rsidR="009852F3" w:rsidRPr="0050633E" w:rsidRDefault="009852F3" w:rsidP="0048313C">
            <w:pPr>
              <w:spacing w:after="0" w:line="240" w:lineRule="auto"/>
              <w:jc w:val="center"/>
              <w:rPr>
                <w:rFonts w:ascii="Marianne" w:hAnsi="Marianne"/>
                <w:bCs/>
                <w:sz w:val="20"/>
                <w:szCs w:val="20"/>
                <w:highlight w:val="cyan"/>
              </w:rPr>
            </w:pPr>
            <w:r w:rsidRPr="0050633E">
              <w:rPr>
                <w:rFonts w:ascii="Marianne" w:hAnsi="Marianne"/>
                <w:b/>
                <w:bCs/>
                <w:sz w:val="20"/>
                <w:szCs w:val="20"/>
              </w:rPr>
              <w:t>VOTRE STRUCTURE (ET VOS PARTENAIRES)</w:t>
            </w:r>
          </w:p>
        </w:tc>
      </w:tr>
      <w:tr w:rsidR="009852F3" w:rsidRPr="0050633E" w14:paraId="15A835C3" w14:textId="77777777" w:rsidTr="0048313C">
        <w:trPr>
          <w:trHeight w:val="510"/>
          <w:jc w:val="center"/>
        </w:trPr>
        <w:tc>
          <w:tcPr>
            <w:tcW w:w="2749" w:type="dxa"/>
            <w:shd w:val="clear" w:color="auto" w:fill="FFFFFF"/>
            <w:vAlign w:val="center"/>
          </w:tcPr>
          <w:p w14:paraId="722B7C42" w14:textId="77777777" w:rsidR="009852F3" w:rsidRPr="0050633E" w:rsidRDefault="009852F3" w:rsidP="0048313C">
            <w:pPr>
              <w:pStyle w:val="Corpsdetexte"/>
              <w:spacing w:after="0" w:line="240" w:lineRule="auto"/>
              <w:jc w:val="center"/>
              <w:rPr>
                <w:rFonts w:ascii="Marianne" w:hAnsi="Marianne"/>
                <w:b/>
                <w:sz w:val="2"/>
                <w:szCs w:val="20"/>
              </w:rPr>
            </w:pPr>
          </w:p>
          <w:p w14:paraId="094ADDC0" w14:textId="77777777" w:rsidR="009852F3" w:rsidRPr="0050633E" w:rsidRDefault="009852F3" w:rsidP="0048313C">
            <w:pPr>
              <w:pStyle w:val="Corpsdetexte"/>
              <w:spacing w:after="0" w:line="240" w:lineRule="auto"/>
              <w:jc w:val="center"/>
              <w:rPr>
                <w:rFonts w:ascii="Marianne" w:hAnsi="Marianne"/>
                <w:bCs/>
                <w:sz w:val="20"/>
                <w:szCs w:val="20"/>
              </w:rPr>
            </w:pPr>
            <w:r w:rsidRPr="0050633E">
              <w:rPr>
                <w:rFonts w:ascii="Marianne" w:hAnsi="Marianne"/>
                <w:b/>
                <w:sz w:val="20"/>
                <w:szCs w:val="20"/>
              </w:rPr>
              <w:t>Pilote(s) de l’action</w:t>
            </w:r>
          </w:p>
        </w:tc>
        <w:tc>
          <w:tcPr>
            <w:tcW w:w="7566" w:type="dxa"/>
            <w:shd w:val="clear" w:color="auto" w:fill="FFFFFF"/>
            <w:vAlign w:val="center"/>
          </w:tcPr>
          <w:p w14:paraId="1829C646" w14:textId="77777777" w:rsidR="009852F3" w:rsidRPr="0050633E" w:rsidRDefault="009852F3" w:rsidP="0048313C">
            <w:pPr>
              <w:spacing w:after="0" w:line="240" w:lineRule="auto"/>
              <w:jc w:val="both"/>
              <w:rPr>
                <w:rFonts w:ascii="Marianne" w:hAnsi="Marianne"/>
                <w:bCs/>
                <w:sz w:val="20"/>
                <w:szCs w:val="20"/>
              </w:rPr>
            </w:pPr>
          </w:p>
        </w:tc>
      </w:tr>
      <w:tr w:rsidR="009852F3" w:rsidRPr="0050633E" w14:paraId="69AB3976" w14:textId="77777777" w:rsidTr="0048313C">
        <w:trPr>
          <w:trHeight w:val="510"/>
          <w:jc w:val="center"/>
        </w:trPr>
        <w:tc>
          <w:tcPr>
            <w:tcW w:w="2749" w:type="dxa"/>
            <w:shd w:val="clear" w:color="auto" w:fill="FFFFFF"/>
            <w:vAlign w:val="center"/>
          </w:tcPr>
          <w:p w14:paraId="71233482" w14:textId="77777777" w:rsidR="009852F3" w:rsidRPr="0050633E" w:rsidRDefault="009852F3" w:rsidP="0048313C">
            <w:pPr>
              <w:spacing w:after="0" w:line="240" w:lineRule="auto"/>
              <w:jc w:val="center"/>
              <w:rPr>
                <w:rFonts w:ascii="Marianne" w:hAnsi="Marianne"/>
                <w:bCs/>
                <w:sz w:val="18"/>
                <w:szCs w:val="20"/>
              </w:rPr>
            </w:pPr>
            <w:r w:rsidRPr="0050633E">
              <w:rPr>
                <w:rFonts w:ascii="Marianne" w:hAnsi="Marianne"/>
                <w:bCs/>
                <w:sz w:val="18"/>
                <w:szCs w:val="20"/>
              </w:rPr>
              <w:t>Partenaires principaux</w:t>
            </w:r>
          </w:p>
          <w:p w14:paraId="6EA241AE" w14:textId="77777777" w:rsidR="009852F3" w:rsidRPr="0050633E" w:rsidRDefault="009852F3" w:rsidP="0048313C">
            <w:pPr>
              <w:spacing w:after="0" w:line="240" w:lineRule="auto"/>
              <w:jc w:val="center"/>
              <w:rPr>
                <w:rFonts w:ascii="Marianne" w:hAnsi="Marianne"/>
                <w:b/>
                <w:sz w:val="2"/>
                <w:szCs w:val="20"/>
              </w:rPr>
            </w:pPr>
            <w:r w:rsidRPr="0050633E">
              <w:rPr>
                <w:rFonts w:ascii="Marianne" w:hAnsi="Marianne"/>
                <w:bCs/>
                <w:sz w:val="18"/>
                <w:szCs w:val="20"/>
              </w:rPr>
              <w:t>(</w:t>
            </w:r>
            <w:proofErr w:type="gramStart"/>
            <w:r w:rsidRPr="0050633E">
              <w:rPr>
                <w:rFonts w:ascii="Marianne" w:hAnsi="Marianne"/>
                <w:bCs/>
                <w:i/>
                <w:sz w:val="18"/>
                <w:szCs w:val="20"/>
              </w:rPr>
              <w:t>le</w:t>
            </w:r>
            <w:proofErr w:type="gramEnd"/>
            <w:r w:rsidRPr="0050633E">
              <w:rPr>
                <w:rFonts w:ascii="Marianne" w:hAnsi="Marianne"/>
                <w:bCs/>
                <w:i/>
                <w:sz w:val="18"/>
                <w:szCs w:val="20"/>
              </w:rPr>
              <w:t xml:space="preserve"> cas échéant)</w:t>
            </w:r>
          </w:p>
        </w:tc>
        <w:tc>
          <w:tcPr>
            <w:tcW w:w="7566" w:type="dxa"/>
            <w:shd w:val="clear" w:color="auto" w:fill="FFFFFF"/>
            <w:vAlign w:val="center"/>
          </w:tcPr>
          <w:p w14:paraId="61BEA420" w14:textId="77777777" w:rsidR="009852F3" w:rsidRPr="0050633E" w:rsidRDefault="009852F3" w:rsidP="0048313C">
            <w:pPr>
              <w:spacing w:after="0" w:line="240" w:lineRule="auto"/>
              <w:jc w:val="both"/>
              <w:rPr>
                <w:rFonts w:ascii="Marianne" w:hAnsi="Marianne"/>
                <w:bCs/>
                <w:sz w:val="20"/>
                <w:szCs w:val="20"/>
              </w:rPr>
            </w:pPr>
          </w:p>
        </w:tc>
      </w:tr>
      <w:tr w:rsidR="009852F3" w:rsidRPr="0050633E" w14:paraId="1C7F52ED" w14:textId="77777777" w:rsidTr="0048313C">
        <w:trPr>
          <w:trHeight w:val="340"/>
          <w:jc w:val="center"/>
        </w:trPr>
        <w:tc>
          <w:tcPr>
            <w:tcW w:w="2749" w:type="dxa"/>
            <w:shd w:val="clear" w:color="auto" w:fill="FFFFFF"/>
            <w:vAlign w:val="center"/>
          </w:tcPr>
          <w:p w14:paraId="68C85BE6" w14:textId="77777777" w:rsidR="009852F3" w:rsidRPr="0050633E" w:rsidRDefault="009852F3" w:rsidP="0048313C">
            <w:pPr>
              <w:spacing w:after="0" w:line="240" w:lineRule="auto"/>
              <w:jc w:val="center"/>
              <w:rPr>
                <w:rFonts w:ascii="Marianne" w:hAnsi="Marianne"/>
                <w:b/>
                <w:bCs/>
                <w:sz w:val="18"/>
                <w:szCs w:val="18"/>
              </w:rPr>
            </w:pPr>
            <w:r w:rsidRPr="0050633E">
              <w:rPr>
                <w:rFonts w:ascii="Marianne" w:hAnsi="Marianne"/>
                <w:b/>
                <w:sz w:val="20"/>
                <w:szCs w:val="20"/>
              </w:rPr>
              <w:t>Votre pays</w:t>
            </w:r>
          </w:p>
        </w:tc>
        <w:tc>
          <w:tcPr>
            <w:tcW w:w="7566" w:type="dxa"/>
            <w:shd w:val="clear" w:color="auto" w:fill="FFFFFF"/>
            <w:vAlign w:val="center"/>
          </w:tcPr>
          <w:p w14:paraId="697A864E" w14:textId="77777777" w:rsidR="009852F3" w:rsidRPr="0050633E" w:rsidRDefault="009852F3" w:rsidP="0048313C">
            <w:pPr>
              <w:spacing w:after="0" w:line="240" w:lineRule="auto"/>
              <w:jc w:val="both"/>
              <w:rPr>
                <w:rFonts w:ascii="Marianne" w:hAnsi="Marianne"/>
                <w:bCs/>
                <w:sz w:val="20"/>
                <w:szCs w:val="20"/>
              </w:rPr>
            </w:pPr>
          </w:p>
        </w:tc>
      </w:tr>
      <w:tr w:rsidR="009852F3" w:rsidRPr="0050633E" w14:paraId="26379D2B" w14:textId="77777777" w:rsidTr="0048313C">
        <w:trPr>
          <w:trHeight w:val="340"/>
          <w:jc w:val="center"/>
        </w:trPr>
        <w:tc>
          <w:tcPr>
            <w:tcW w:w="2749" w:type="dxa"/>
            <w:shd w:val="clear" w:color="auto" w:fill="FFFFFF"/>
            <w:vAlign w:val="center"/>
          </w:tcPr>
          <w:p w14:paraId="5B9D19D9" w14:textId="77777777" w:rsidR="009852F3" w:rsidRPr="0050633E" w:rsidRDefault="009852F3" w:rsidP="0048313C">
            <w:pPr>
              <w:spacing w:after="0" w:line="240" w:lineRule="auto"/>
              <w:jc w:val="center"/>
              <w:rPr>
                <w:rFonts w:ascii="Marianne" w:hAnsi="Marianne"/>
                <w:b/>
                <w:sz w:val="20"/>
                <w:szCs w:val="20"/>
              </w:rPr>
            </w:pPr>
            <w:r w:rsidRPr="0050633E">
              <w:rPr>
                <w:rFonts w:ascii="Marianne" w:hAnsi="Marianne"/>
                <w:b/>
                <w:sz w:val="20"/>
                <w:szCs w:val="20"/>
              </w:rPr>
              <w:t>Territoire(s) concerné(s)</w:t>
            </w:r>
          </w:p>
          <w:p w14:paraId="34F58C2C" w14:textId="718A5BE4" w:rsidR="009852F3" w:rsidRPr="0050633E" w:rsidRDefault="009852F3" w:rsidP="0048313C">
            <w:pPr>
              <w:spacing w:after="0" w:line="240" w:lineRule="auto"/>
              <w:jc w:val="center"/>
              <w:rPr>
                <w:rFonts w:ascii="Marianne" w:hAnsi="Marianne"/>
                <w:b/>
                <w:sz w:val="18"/>
                <w:szCs w:val="18"/>
              </w:rPr>
            </w:pPr>
            <w:r w:rsidRPr="0050633E">
              <w:rPr>
                <w:rFonts w:ascii="Marianne" w:hAnsi="Marianne"/>
                <w:i/>
                <w:sz w:val="18"/>
                <w:szCs w:val="18"/>
              </w:rPr>
              <w:t>(</w:t>
            </w:r>
            <w:proofErr w:type="gramStart"/>
            <w:r w:rsidRPr="0050633E">
              <w:rPr>
                <w:rFonts w:ascii="Marianne" w:hAnsi="Marianne"/>
                <w:i/>
                <w:sz w:val="18"/>
                <w:szCs w:val="18"/>
              </w:rPr>
              <w:t>nom</w:t>
            </w:r>
            <w:proofErr w:type="gramEnd"/>
            <w:r w:rsidRPr="0050633E">
              <w:rPr>
                <w:rFonts w:ascii="Marianne" w:hAnsi="Marianne"/>
                <w:i/>
                <w:sz w:val="18"/>
                <w:szCs w:val="18"/>
              </w:rPr>
              <w:t xml:space="preserve"> du territoire, surface, nombre d’habitants,...)</w:t>
            </w:r>
          </w:p>
        </w:tc>
        <w:tc>
          <w:tcPr>
            <w:tcW w:w="7566" w:type="dxa"/>
            <w:shd w:val="clear" w:color="auto" w:fill="FFFFFF"/>
            <w:vAlign w:val="center"/>
          </w:tcPr>
          <w:p w14:paraId="4B0F54DE" w14:textId="77777777" w:rsidR="009852F3" w:rsidRPr="0050633E" w:rsidRDefault="009852F3" w:rsidP="0048313C">
            <w:pPr>
              <w:spacing w:after="0" w:line="240" w:lineRule="auto"/>
              <w:jc w:val="both"/>
              <w:rPr>
                <w:rFonts w:ascii="Marianne" w:hAnsi="Marianne"/>
                <w:bCs/>
                <w:sz w:val="20"/>
                <w:szCs w:val="20"/>
              </w:rPr>
            </w:pPr>
          </w:p>
        </w:tc>
      </w:tr>
      <w:tr w:rsidR="009852F3" w:rsidRPr="0050633E" w14:paraId="01350BC9" w14:textId="77777777" w:rsidTr="0048313C">
        <w:trPr>
          <w:trHeight w:val="283"/>
          <w:jc w:val="center"/>
        </w:trPr>
        <w:tc>
          <w:tcPr>
            <w:tcW w:w="10315" w:type="dxa"/>
            <w:gridSpan w:val="2"/>
            <w:shd w:val="clear" w:color="auto" w:fill="D9D9D9"/>
            <w:vAlign w:val="center"/>
          </w:tcPr>
          <w:p w14:paraId="3E955044" w14:textId="77777777" w:rsidR="009852F3" w:rsidRPr="0050633E" w:rsidRDefault="009852F3" w:rsidP="0048313C">
            <w:pPr>
              <w:spacing w:after="0" w:line="240" w:lineRule="auto"/>
              <w:jc w:val="center"/>
              <w:rPr>
                <w:rFonts w:ascii="Marianne" w:hAnsi="Marianne"/>
                <w:bCs/>
                <w:sz w:val="20"/>
                <w:szCs w:val="20"/>
                <w:highlight w:val="cyan"/>
              </w:rPr>
            </w:pPr>
            <w:r w:rsidRPr="0050633E">
              <w:rPr>
                <w:rFonts w:ascii="Marianne" w:hAnsi="Marianne"/>
                <w:b/>
                <w:bCs/>
                <w:sz w:val="20"/>
                <w:szCs w:val="20"/>
              </w:rPr>
              <w:t>VOTRE ACTION</w:t>
            </w:r>
          </w:p>
        </w:tc>
      </w:tr>
      <w:tr w:rsidR="009852F3" w:rsidRPr="0050633E" w14:paraId="33CAABE9" w14:textId="77777777" w:rsidTr="004E6099">
        <w:trPr>
          <w:trHeight w:val="567"/>
          <w:jc w:val="center"/>
        </w:trPr>
        <w:tc>
          <w:tcPr>
            <w:tcW w:w="2749" w:type="dxa"/>
            <w:vAlign w:val="center"/>
          </w:tcPr>
          <w:p w14:paraId="6B11D1A5" w14:textId="77777777" w:rsidR="009852F3" w:rsidRPr="0050633E" w:rsidRDefault="009852F3" w:rsidP="0048313C">
            <w:pPr>
              <w:pStyle w:val="Corpsdetexte"/>
              <w:spacing w:after="0" w:line="240" w:lineRule="auto"/>
              <w:jc w:val="center"/>
              <w:rPr>
                <w:rFonts w:ascii="Marianne" w:hAnsi="Marianne"/>
                <w:sz w:val="14"/>
                <w:szCs w:val="20"/>
                <w:highlight w:val="cyan"/>
              </w:rPr>
            </w:pPr>
            <w:r w:rsidRPr="0050633E">
              <w:rPr>
                <w:rFonts w:ascii="Marianne" w:hAnsi="Marianne"/>
                <w:b/>
                <w:sz w:val="20"/>
                <w:szCs w:val="20"/>
              </w:rPr>
              <w:t>Titre de l’action</w:t>
            </w:r>
          </w:p>
        </w:tc>
        <w:tc>
          <w:tcPr>
            <w:tcW w:w="7566" w:type="dxa"/>
            <w:vAlign w:val="center"/>
          </w:tcPr>
          <w:p w14:paraId="25A4868E" w14:textId="77777777" w:rsidR="009852F3" w:rsidRPr="0050633E" w:rsidRDefault="009852F3" w:rsidP="0048313C">
            <w:pPr>
              <w:spacing w:after="0" w:line="240" w:lineRule="auto"/>
              <w:rPr>
                <w:rFonts w:ascii="Marianne" w:hAnsi="Marianne"/>
                <w:bCs/>
                <w:sz w:val="20"/>
                <w:szCs w:val="20"/>
              </w:rPr>
            </w:pPr>
          </w:p>
        </w:tc>
      </w:tr>
      <w:tr w:rsidR="009852F3" w:rsidRPr="0050633E" w14:paraId="708D311A" w14:textId="77777777" w:rsidTr="0048313C">
        <w:trPr>
          <w:trHeight w:val="283"/>
          <w:jc w:val="center"/>
        </w:trPr>
        <w:tc>
          <w:tcPr>
            <w:tcW w:w="10315" w:type="dxa"/>
            <w:gridSpan w:val="2"/>
            <w:shd w:val="clear" w:color="auto" w:fill="D9D9D9"/>
            <w:vAlign w:val="center"/>
          </w:tcPr>
          <w:p w14:paraId="3C4CFCDB" w14:textId="77777777" w:rsidR="009852F3" w:rsidRPr="0050633E" w:rsidRDefault="009852F3" w:rsidP="0048313C">
            <w:pPr>
              <w:spacing w:after="0" w:line="240" w:lineRule="auto"/>
              <w:jc w:val="center"/>
              <w:rPr>
                <w:rFonts w:ascii="Marianne" w:hAnsi="Marianne"/>
                <w:bCs/>
                <w:sz w:val="18"/>
                <w:szCs w:val="20"/>
                <w:highlight w:val="yellow"/>
              </w:rPr>
            </w:pPr>
            <w:r w:rsidRPr="0050633E">
              <w:rPr>
                <w:rFonts w:ascii="Marianne" w:hAnsi="Marianne"/>
                <w:b/>
                <w:bCs/>
                <w:sz w:val="20"/>
                <w:szCs w:val="20"/>
              </w:rPr>
              <w:t>POINTS CLES DE VOTRE ACTION</w:t>
            </w:r>
          </w:p>
        </w:tc>
      </w:tr>
      <w:tr w:rsidR="009852F3" w:rsidRPr="0050633E" w14:paraId="38446F61" w14:textId="77777777" w:rsidTr="0048313C">
        <w:trPr>
          <w:cantSplit/>
          <w:trHeight w:val="850"/>
          <w:jc w:val="center"/>
        </w:trPr>
        <w:tc>
          <w:tcPr>
            <w:tcW w:w="2749" w:type="dxa"/>
            <w:vAlign w:val="center"/>
          </w:tcPr>
          <w:p w14:paraId="73A1A096"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 xml:space="preserve">Contexte géographique de l’action </w:t>
            </w:r>
          </w:p>
        </w:tc>
        <w:tc>
          <w:tcPr>
            <w:tcW w:w="7566" w:type="dxa"/>
            <w:vAlign w:val="center"/>
          </w:tcPr>
          <w:p w14:paraId="1A9A9B4C" w14:textId="77777777" w:rsidR="009852F3" w:rsidRPr="0050633E" w:rsidRDefault="009852F3" w:rsidP="0048313C">
            <w:pPr>
              <w:spacing w:after="0" w:line="240" w:lineRule="auto"/>
              <w:jc w:val="both"/>
              <w:rPr>
                <w:rFonts w:ascii="Marianne" w:hAnsi="Marianne"/>
                <w:bCs/>
                <w:sz w:val="18"/>
                <w:szCs w:val="20"/>
                <w:highlight w:val="yellow"/>
              </w:rPr>
            </w:pPr>
          </w:p>
        </w:tc>
      </w:tr>
      <w:tr w:rsidR="009852F3" w:rsidRPr="0050633E" w14:paraId="245D432D" w14:textId="77777777" w:rsidTr="0048313C">
        <w:trPr>
          <w:cantSplit/>
          <w:trHeight w:val="850"/>
          <w:jc w:val="center"/>
        </w:trPr>
        <w:tc>
          <w:tcPr>
            <w:tcW w:w="2749" w:type="dxa"/>
            <w:vAlign w:val="center"/>
          </w:tcPr>
          <w:p w14:paraId="34719BA1"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Conséquences du changement climatique qui motivent l’action d’adaptation</w:t>
            </w:r>
          </w:p>
        </w:tc>
        <w:tc>
          <w:tcPr>
            <w:tcW w:w="7566" w:type="dxa"/>
            <w:vAlign w:val="center"/>
          </w:tcPr>
          <w:p w14:paraId="056C3C98" w14:textId="77777777" w:rsidR="009852F3" w:rsidRPr="0050633E" w:rsidRDefault="009852F3" w:rsidP="0048313C">
            <w:pPr>
              <w:spacing w:after="0" w:line="240" w:lineRule="auto"/>
              <w:jc w:val="both"/>
              <w:rPr>
                <w:rFonts w:ascii="Marianne" w:hAnsi="Marianne"/>
                <w:bCs/>
                <w:sz w:val="18"/>
                <w:szCs w:val="20"/>
                <w:highlight w:val="cyan"/>
              </w:rPr>
            </w:pPr>
          </w:p>
        </w:tc>
      </w:tr>
      <w:tr w:rsidR="009852F3" w:rsidRPr="0050633E" w14:paraId="6CEDF38B" w14:textId="77777777" w:rsidTr="0048313C">
        <w:trPr>
          <w:cantSplit/>
          <w:trHeight w:val="850"/>
          <w:jc w:val="center"/>
        </w:trPr>
        <w:tc>
          <w:tcPr>
            <w:tcW w:w="2749" w:type="dxa"/>
            <w:vAlign w:val="center"/>
          </w:tcPr>
          <w:p w14:paraId="28E6D26A"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Objectif(s) de l’action d’adaptation</w:t>
            </w:r>
          </w:p>
        </w:tc>
        <w:tc>
          <w:tcPr>
            <w:tcW w:w="7566" w:type="dxa"/>
            <w:vAlign w:val="center"/>
          </w:tcPr>
          <w:p w14:paraId="3A2307C5" w14:textId="77777777" w:rsidR="009852F3" w:rsidRPr="0050633E" w:rsidRDefault="009852F3" w:rsidP="0048313C">
            <w:pPr>
              <w:spacing w:after="0" w:line="240" w:lineRule="auto"/>
              <w:jc w:val="both"/>
              <w:rPr>
                <w:rFonts w:ascii="Marianne" w:hAnsi="Marianne"/>
                <w:bCs/>
                <w:sz w:val="18"/>
                <w:szCs w:val="20"/>
                <w:highlight w:val="cyan"/>
              </w:rPr>
            </w:pPr>
          </w:p>
        </w:tc>
      </w:tr>
      <w:tr w:rsidR="009852F3" w:rsidRPr="0050633E" w14:paraId="7C0A4871" w14:textId="77777777" w:rsidTr="0048313C">
        <w:trPr>
          <w:cantSplit/>
          <w:trHeight w:val="850"/>
          <w:jc w:val="center"/>
        </w:trPr>
        <w:tc>
          <w:tcPr>
            <w:tcW w:w="2749" w:type="dxa"/>
            <w:vAlign w:val="center"/>
          </w:tcPr>
          <w:p w14:paraId="7FA519AC"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Calendrier de mise en œuvre</w:t>
            </w:r>
          </w:p>
        </w:tc>
        <w:tc>
          <w:tcPr>
            <w:tcW w:w="7566" w:type="dxa"/>
            <w:vAlign w:val="center"/>
          </w:tcPr>
          <w:p w14:paraId="7BD6D730" w14:textId="77777777" w:rsidR="009852F3" w:rsidRPr="0050633E" w:rsidRDefault="009852F3" w:rsidP="0048313C">
            <w:pPr>
              <w:spacing w:after="0" w:line="240" w:lineRule="auto"/>
              <w:jc w:val="both"/>
              <w:rPr>
                <w:rFonts w:ascii="Marianne" w:hAnsi="Marianne"/>
                <w:bCs/>
                <w:sz w:val="18"/>
                <w:szCs w:val="20"/>
                <w:highlight w:val="cyan"/>
              </w:rPr>
            </w:pPr>
          </w:p>
        </w:tc>
      </w:tr>
      <w:tr w:rsidR="009852F3" w:rsidRPr="0050633E" w14:paraId="5F049935" w14:textId="77777777" w:rsidTr="0048313C">
        <w:trPr>
          <w:cantSplit/>
          <w:trHeight w:val="850"/>
          <w:jc w:val="center"/>
        </w:trPr>
        <w:tc>
          <w:tcPr>
            <w:tcW w:w="2749" w:type="dxa"/>
            <w:vAlign w:val="center"/>
          </w:tcPr>
          <w:p w14:paraId="318A0891"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Descriptif de l’action</w:t>
            </w:r>
          </w:p>
        </w:tc>
        <w:tc>
          <w:tcPr>
            <w:tcW w:w="7566" w:type="dxa"/>
            <w:vAlign w:val="center"/>
          </w:tcPr>
          <w:p w14:paraId="177783B6" w14:textId="77777777" w:rsidR="009852F3" w:rsidRPr="0050633E" w:rsidRDefault="009852F3" w:rsidP="0048313C">
            <w:pPr>
              <w:pStyle w:val="Paragraphedeliste"/>
              <w:spacing w:after="0" w:line="240" w:lineRule="auto"/>
              <w:ind w:left="0"/>
              <w:jc w:val="both"/>
              <w:rPr>
                <w:rFonts w:ascii="Marianne" w:hAnsi="Marianne"/>
                <w:bCs/>
                <w:sz w:val="18"/>
                <w:szCs w:val="20"/>
                <w:highlight w:val="cyan"/>
              </w:rPr>
            </w:pPr>
          </w:p>
        </w:tc>
      </w:tr>
      <w:tr w:rsidR="009852F3" w:rsidRPr="0050633E" w14:paraId="0ACAD5E4" w14:textId="77777777" w:rsidTr="0048313C">
        <w:trPr>
          <w:cantSplit/>
          <w:trHeight w:val="850"/>
          <w:jc w:val="center"/>
        </w:trPr>
        <w:tc>
          <w:tcPr>
            <w:tcW w:w="2749" w:type="dxa"/>
            <w:vAlign w:val="center"/>
          </w:tcPr>
          <w:p w14:paraId="4E767A04" w14:textId="77777777" w:rsidR="009852F3" w:rsidRPr="0050633E" w:rsidRDefault="009852F3" w:rsidP="0048313C">
            <w:pPr>
              <w:pStyle w:val="Corpsdetexte"/>
              <w:spacing w:after="0" w:line="240" w:lineRule="auto"/>
              <w:jc w:val="center"/>
              <w:rPr>
                <w:rFonts w:ascii="Marianne" w:hAnsi="Marianne"/>
                <w:b/>
                <w:bCs/>
                <w:sz w:val="20"/>
                <w:szCs w:val="20"/>
              </w:rPr>
            </w:pPr>
            <w:r w:rsidRPr="0050633E">
              <w:rPr>
                <w:rFonts w:ascii="Marianne" w:hAnsi="Marianne"/>
                <w:b/>
                <w:bCs/>
                <w:sz w:val="20"/>
                <w:szCs w:val="20"/>
              </w:rPr>
              <w:t>Résultats obtenus</w:t>
            </w:r>
          </w:p>
        </w:tc>
        <w:tc>
          <w:tcPr>
            <w:tcW w:w="7566" w:type="dxa"/>
            <w:vAlign w:val="center"/>
          </w:tcPr>
          <w:p w14:paraId="3233DDA5" w14:textId="77777777" w:rsidR="009852F3" w:rsidRPr="0050633E" w:rsidRDefault="009852F3" w:rsidP="0048313C">
            <w:pPr>
              <w:spacing w:after="0" w:line="240" w:lineRule="auto"/>
              <w:jc w:val="both"/>
              <w:rPr>
                <w:rFonts w:ascii="Marianne" w:hAnsi="Marianne"/>
                <w:bCs/>
                <w:sz w:val="18"/>
                <w:szCs w:val="20"/>
                <w:highlight w:val="cyan"/>
              </w:rPr>
            </w:pPr>
          </w:p>
        </w:tc>
      </w:tr>
      <w:tr w:rsidR="009852F3" w:rsidRPr="0050633E" w14:paraId="320AF8DA" w14:textId="77777777" w:rsidTr="0048313C">
        <w:trPr>
          <w:trHeight w:val="850"/>
          <w:jc w:val="center"/>
        </w:trPr>
        <w:tc>
          <w:tcPr>
            <w:tcW w:w="2749" w:type="dxa"/>
            <w:vAlign w:val="center"/>
          </w:tcPr>
          <w:p w14:paraId="227C423A" w14:textId="77777777" w:rsidR="009852F3" w:rsidRPr="0050633E" w:rsidRDefault="009852F3" w:rsidP="0048313C">
            <w:pPr>
              <w:pStyle w:val="Corpsdetexte"/>
              <w:spacing w:after="0" w:line="240" w:lineRule="auto"/>
              <w:jc w:val="center"/>
              <w:rPr>
                <w:rFonts w:ascii="Marianne" w:hAnsi="Marianne"/>
                <w:b/>
                <w:bCs/>
                <w:sz w:val="20"/>
                <w:szCs w:val="20"/>
                <w:highlight w:val="cyan"/>
              </w:rPr>
            </w:pPr>
            <w:r w:rsidRPr="0050633E">
              <w:rPr>
                <w:rFonts w:ascii="Marianne" w:hAnsi="Marianne"/>
                <w:b/>
                <w:bCs/>
                <w:sz w:val="20"/>
                <w:szCs w:val="20"/>
              </w:rPr>
              <w:t>Reproductibilité</w:t>
            </w:r>
          </w:p>
        </w:tc>
        <w:tc>
          <w:tcPr>
            <w:tcW w:w="7566" w:type="dxa"/>
            <w:vAlign w:val="center"/>
          </w:tcPr>
          <w:p w14:paraId="14057FF8" w14:textId="77777777" w:rsidR="009852F3" w:rsidRPr="0050633E" w:rsidRDefault="009852F3" w:rsidP="0048313C">
            <w:pPr>
              <w:spacing w:after="0" w:line="240" w:lineRule="auto"/>
              <w:jc w:val="both"/>
              <w:rPr>
                <w:rFonts w:ascii="Marianne" w:hAnsi="Marianne"/>
                <w:bCs/>
                <w:sz w:val="18"/>
                <w:szCs w:val="20"/>
                <w:highlight w:val="cyan"/>
              </w:rPr>
            </w:pPr>
          </w:p>
        </w:tc>
      </w:tr>
      <w:tr w:rsidR="00965876" w:rsidRPr="00965876" w14:paraId="3E0F7EAB" w14:textId="77777777" w:rsidTr="0048313C">
        <w:trPr>
          <w:trHeight w:val="850"/>
          <w:jc w:val="center"/>
        </w:trPr>
        <w:tc>
          <w:tcPr>
            <w:tcW w:w="2749" w:type="dxa"/>
            <w:vAlign w:val="center"/>
          </w:tcPr>
          <w:p w14:paraId="0197291B" w14:textId="77777777" w:rsidR="00D84A6E" w:rsidRDefault="00965876" w:rsidP="0048313C">
            <w:pPr>
              <w:pStyle w:val="Corpsdetexte"/>
              <w:spacing w:after="0" w:line="240" w:lineRule="auto"/>
              <w:jc w:val="center"/>
              <w:rPr>
                <w:rFonts w:ascii="Marianne" w:hAnsi="Marianne"/>
                <w:b/>
                <w:bCs/>
                <w:sz w:val="20"/>
                <w:szCs w:val="20"/>
              </w:rPr>
            </w:pPr>
            <w:r>
              <w:rPr>
                <w:rFonts w:ascii="Marianne" w:hAnsi="Marianne"/>
                <w:b/>
                <w:bCs/>
                <w:sz w:val="20"/>
                <w:szCs w:val="20"/>
              </w:rPr>
              <w:t>Illustration des 10 principes</w:t>
            </w:r>
          </w:p>
          <w:p w14:paraId="75A0575D" w14:textId="77777777" w:rsidR="00D84A6E" w:rsidRDefault="00D84A6E" w:rsidP="0048313C">
            <w:pPr>
              <w:pStyle w:val="Corpsdetexte"/>
              <w:spacing w:after="0" w:line="240" w:lineRule="auto"/>
              <w:jc w:val="center"/>
              <w:rPr>
                <w:rFonts w:ascii="Marianne" w:hAnsi="Marianne"/>
                <w:b/>
                <w:bCs/>
                <w:sz w:val="20"/>
                <w:szCs w:val="20"/>
              </w:rPr>
            </w:pPr>
          </w:p>
          <w:p w14:paraId="33EF6C0D" w14:textId="7E7E2874" w:rsidR="00965876" w:rsidRPr="00975D43" w:rsidRDefault="00D84A6E" w:rsidP="0048313C">
            <w:pPr>
              <w:pStyle w:val="Corpsdetexte"/>
              <w:spacing w:after="0" w:line="240" w:lineRule="auto"/>
              <w:jc w:val="center"/>
              <w:rPr>
                <w:rFonts w:ascii="Marianne" w:hAnsi="Marianne"/>
                <w:b/>
                <w:bCs/>
                <w:i/>
                <w:iCs/>
                <w:sz w:val="20"/>
                <w:szCs w:val="20"/>
              </w:rPr>
            </w:pPr>
            <w:r w:rsidRPr="00975D43">
              <w:rPr>
                <w:rFonts w:ascii="Marianne" w:hAnsi="Marianne"/>
                <w:b/>
                <w:bCs/>
                <w:i/>
                <w:iCs/>
                <w:sz w:val="20"/>
                <w:szCs w:val="20"/>
              </w:rPr>
              <w:t>(</w:t>
            </w:r>
            <w:r w:rsidR="00C2442D" w:rsidRPr="00975D43">
              <w:rPr>
                <w:rFonts w:ascii="Marianne" w:hAnsi="Marianne"/>
                <w:b/>
                <w:bCs/>
                <w:i/>
                <w:iCs/>
                <w:sz w:val="20"/>
                <w:szCs w:val="20"/>
              </w:rPr>
              <w:t>C</w:t>
            </w:r>
            <w:r w:rsidRPr="00975D43">
              <w:rPr>
                <w:rFonts w:ascii="Marianne" w:hAnsi="Marianne"/>
                <w:b/>
                <w:bCs/>
                <w:i/>
                <w:iCs/>
                <w:sz w:val="20"/>
                <w:szCs w:val="20"/>
              </w:rPr>
              <w:t>oche</w:t>
            </w:r>
            <w:r w:rsidR="00C2442D" w:rsidRPr="00975D43">
              <w:rPr>
                <w:rFonts w:ascii="Marianne" w:hAnsi="Marianne"/>
                <w:b/>
                <w:bCs/>
                <w:i/>
                <w:iCs/>
                <w:sz w:val="20"/>
                <w:szCs w:val="20"/>
              </w:rPr>
              <w:t>r les principes mobilisés)</w:t>
            </w:r>
            <w:r w:rsidR="00965876" w:rsidRPr="00975D43">
              <w:rPr>
                <w:rFonts w:ascii="Marianne" w:hAnsi="Marianne"/>
                <w:b/>
                <w:bCs/>
                <w:i/>
                <w:iCs/>
                <w:sz w:val="20"/>
                <w:szCs w:val="20"/>
              </w:rPr>
              <w:t xml:space="preserve"> </w:t>
            </w:r>
          </w:p>
        </w:tc>
        <w:tc>
          <w:tcPr>
            <w:tcW w:w="7566" w:type="dxa"/>
            <w:vAlign w:val="center"/>
          </w:tcPr>
          <w:p w14:paraId="1CB1192C" w14:textId="77777777" w:rsidR="00965876" w:rsidRDefault="00965876" w:rsidP="0048313C">
            <w:pPr>
              <w:spacing w:after="0" w:line="240" w:lineRule="auto"/>
              <w:jc w:val="both"/>
            </w:pPr>
            <w:r>
              <w:sym w:font="Wingdings" w:char="F06F"/>
            </w:r>
            <w:r>
              <w:t xml:space="preserve"> 1. Urgence | Agir dès maintenant. </w:t>
            </w:r>
          </w:p>
          <w:p w14:paraId="1B4266C4" w14:textId="77777777" w:rsidR="00965876" w:rsidRDefault="00965876" w:rsidP="0048313C">
            <w:pPr>
              <w:spacing w:after="0" w:line="240" w:lineRule="auto"/>
              <w:jc w:val="both"/>
            </w:pPr>
            <w:r>
              <w:sym w:font="Wingdings" w:char="F06F"/>
            </w:r>
            <w:r>
              <w:t xml:space="preserve"> 2. Parties prenantes | Envisager une intégration systémique des mesures d’adaptation à l’ensemble de la chaîne de valeur </w:t>
            </w:r>
          </w:p>
          <w:p w14:paraId="5AE21C10" w14:textId="77777777" w:rsidR="00965876" w:rsidRDefault="00965876" w:rsidP="0048313C">
            <w:pPr>
              <w:spacing w:after="0" w:line="240" w:lineRule="auto"/>
              <w:jc w:val="both"/>
            </w:pPr>
            <w:r>
              <w:sym w:font="Wingdings" w:char="F06F"/>
            </w:r>
            <w:r>
              <w:t xml:space="preserve"> 3. Processus | Envisager l’adaptation tout au long du cycle de vie d’un actif. </w:t>
            </w:r>
          </w:p>
          <w:p w14:paraId="04521E81" w14:textId="63F422A7" w:rsidR="00965876" w:rsidRDefault="00965876" w:rsidP="0048313C">
            <w:pPr>
              <w:spacing w:after="0" w:line="240" w:lineRule="auto"/>
              <w:jc w:val="both"/>
            </w:pPr>
            <w:r>
              <w:sym w:font="Wingdings" w:char="F06F"/>
            </w:r>
            <w:r>
              <w:t xml:space="preserve"> 4. Atténuation/ Mettre en œuvre l’adaptation et l’atténuation de concert. </w:t>
            </w:r>
          </w:p>
          <w:p w14:paraId="1069C260" w14:textId="77777777" w:rsidR="00965876" w:rsidRDefault="00965876" w:rsidP="0048313C">
            <w:pPr>
              <w:spacing w:after="0" w:line="240" w:lineRule="auto"/>
              <w:jc w:val="both"/>
            </w:pPr>
            <w:r>
              <w:sym w:font="Wingdings" w:char="F06F"/>
            </w:r>
            <w:r>
              <w:t xml:space="preserve"> 5. Données | Comprendre les données sur les risques climatiques et accepter l’incertitude. </w:t>
            </w:r>
          </w:p>
          <w:p w14:paraId="6C10D878" w14:textId="77777777" w:rsidR="00965876" w:rsidRDefault="00965876" w:rsidP="0048313C">
            <w:pPr>
              <w:spacing w:after="0" w:line="240" w:lineRule="auto"/>
              <w:jc w:val="both"/>
            </w:pPr>
            <w:r>
              <w:sym w:font="Wingdings" w:char="F06F"/>
            </w:r>
            <w:r>
              <w:t xml:space="preserve"> 6. échelle | Penser au-delà de l’actif immobilier. </w:t>
            </w:r>
          </w:p>
          <w:p w14:paraId="743FAEE4" w14:textId="77777777" w:rsidR="00965876" w:rsidRDefault="00965876" w:rsidP="0048313C">
            <w:pPr>
              <w:spacing w:after="0" w:line="240" w:lineRule="auto"/>
              <w:jc w:val="both"/>
            </w:pPr>
            <w:r>
              <w:sym w:font="Wingdings" w:char="F06F"/>
            </w:r>
            <w:r>
              <w:t xml:space="preserve"> 7. Nature | Envisager des solutions fondées sur la nature. </w:t>
            </w:r>
          </w:p>
          <w:p w14:paraId="6C45D77A" w14:textId="77777777" w:rsidR="00965876" w:rsidRDefault="00965876" w:rsidP="0048313C">
            <w:pPr>
              <w:spacing w:after="0" w:line="240" w:lineRule="auto"/>
              <w:jc w:val="both"/>
            </w:pPr>
            <w:r>
              <w:sym w:font="Wingdings" w:char="F06F"/>
            </w:r>
            <w:r>
              <w:t xml:space="preserve"> 8. Usagers | Promouvoir une « adaptation équitable » du secteur du bâtiment. </w:t>
            </w:r>
            <w:r>
              <w:sym w:font="Wingdings" w:char="F06F"/>
            </w:r>
            <w:r>
              <w:t xml:space="preserve"> 9. Finance | Permettre l’adaptation du secteur du bâtiment. </w:t>
            </w:r>
          </w:p>
          <w:p w14:paraId="0310FEE6" w14:textId="3814373E" w:rsidR="00965876" w:rsidRPr="00965876" w:rsidRDefault="00965876" w:rsidP="0048313C">
            <w:pPr>
              <w:spacing w:after="0" w:line="240" w:lineRule="auto"/>
              <w:jc w:val="both"/>
              <w:rPr>
                <w:rFonts w:ascii="Marianne" w:hAnsi="Marianne"/>
                <w:bCs/>
                <w:sz w:val="18"/>
                <w:szCs w:val="20"/>
                <w:highlight w:val="cyan"/>
              </w:rPr>
            </w:pPr>
            <w:r>
              <w:sym w:font="Wingdings" w:char="F06F"/>
            </w:r>
            <w:r>
              <w:t xml:space="preserve"> 10. Local | Ajuster les mesures d’adaptation au contexte local.</w:t>
            </w:r>
          </w:p>
        </w:tc>
      </w:tr>
    </w:tbl>
    <w:p w14:paraId="69F9A007" w14:textId="77777777" w:rsidR="009852F3" w:rsidRPr="0050633E" w:rsidRDefault="009852F3" w:rsidP="009852F3">
      <w:pPr>
        <w:spacing w:after="0"/>
        <w:jc w:val="center"/>
        <w:rPr>
          <w:rFonts w:ascii="Marianne" w:hAnsi="Marianne"/>
          <w:b/>
          <w:bCs/>
          <w:color w:val="E36C0A"/>
          <w:sz w:val="24"/>
          <w:szCs w:val="24"/>
          <w:u w:val="single"/>
        </w:rPr>
      </w:pPr>
      <w:r w:rsidRPr="0050633E">
        <w:rPr>
          <w:rFonts w:ascii="Marianne" w:hAnsi="Marianne"/>
          <w:b/>
          <w:bCs/>
          <w:color w:val="E36C0A"/>
          <w:sz w:val="24"/>
          <w:szCs w:val="24"/>
          <w:u w:val="single"/>
        </w:rPr>
        <w:br w:type="page"/>
      </w:r>
    </w:p>
    <w:p w14:paraId="287D2EC5" w14:textId="77777777" w:rsidR="009852F3" w:rsidRPr="0050633E" w:rsidRDefault="009852F3" w:rsidP="009852F3">
      <w:pPr>
        <w:jc w:val="center"/>
        <w:rPr>
          <w:rFonts w:ascii="Marianne" w:hAnsi="Marianne"/>
          <w:b/>
          <w:bCs/>
          <w:color w:val="4BACC6"/>
          <w:sz w:val="24"/>
          <w:szCs w:val="24"/>
          <w:u w:val="single"/>
        </w:rPr>
      </w:pPr>
      <w:r w:rsidRPr="0050633E">
        <w:rPr>
          <w:rFonts w:ascii="Marianne" w:hAnsi="Marianne"/>
          <w:b/>
          <w:bCs/>
          <w:color w:val="4BACC6"/>
          <w:sz w:val="24"/>
          <w:szCs w:val="24"/>
          <w:u w:val="single"/>
        </w:rPr>
        <w:lastRenderedPageBreak/>
        <w:t>FORMULAIRE A REMPLIR</w:t>
      </w:r>
    </w:p>
    <w:p w14:paraId="65780991" w14:textId="77777777" w:rsidR="009852F3" w:rsidRPr="0050633E" w:rsidRDefault="009852F3" w:rsidP="009852F3">
      <w:pPr>
        <w:spacing w:after="0"/>
        <w:jc w:val="both"/>
        <w:rPr>
          <w:rFonts w:ascii="Marianne" w:hAnsi="Marianne"/>
          <w:bCs/>
          <w:i/>
          <w:sz w:val="10"/>
          <w:szCs w:val="20"/>
        </w:rPr>
      </w:pPr>
    </w:p>
    <w:p w14:paraId="4913DCE3" w14:textId="77777777" w:rsidR="009852F3" w:rsidRPr="0050633E" w:rsidRDefault="009852F3" w:rsidP="009852F3">
      <w:pPr>
        <w:spacing w:after="0"/>
        <w:jc w:val="both"/>
        <w:rPr>
          <w:rFonts w:ascii="Marianne" w:hAnsi="Marianne"/>
          <w:bCs/>
          <w:i/>
          <w:sz w:val="10"/>
          <w:szCs w:val="20"/>
        </w:rPr>
      </w:pPr>
    </w:p>
    <w:p w14:paraId="1A0DC8CF" w14:textId="77777777" w:rsidR="009852F3" w:rsidRPr="0050633E" w:rsidRDefault="009852F3" w:rsidP="009852F3">
      <w:pPr>
        <w:spacing w:after="0"/>
        <w:jc w:val="both"/>
        <w:rPr>
          <w:rFonts w:ascii="Marianne" w:hAnsi="Marianne"/>
          <w:bCs/>
          <w:i/>
          <w:sz w:val="10"/>
          <w:szCs w:val="20"/>
        </w:rPr>
      </w:pPr>
    </w:p>
    <w:p w14:paraId="1DDD6699" w14:textId="2D97D724" w:rsidR="009852F3" w:rsidRPr="0050633E" w:rsidRDefault="009852F3" w:rsidP="009852F3">
      <w:pPr>
        <w:pStyle w:val="Corpsdetexte"/>
        <w:spacing w:after="0"/>
        <w:jc w:val="both"/>
        <w:rPr>
          <w:rFonts w:ascii="Marianne" w:hAnsi="Marianne"/>
          <w:bCs/>
          <w:i/>
          <w:sz w:val="20"/>
          <w:szCs w:val="20"/>
        </w:rPr>
      </w:pPr>
      <w:r w:rsidRPr="0050633E">
        <w:rPr>
          <w:rFonts w:ascii="Marianne" w:hAnsi="Marianne"/>
          <w:b/>
          <w:bCs/>
          <w:i/>
          <w:sz w:val="20"/>
          <w:szCs w:val="20"/>
          <w:u w:val="single"/>
        </w:rPr>
        <w:t>Important</w:t>
      </w:r>
      <w:r w:rsidRPr="0050633E">
        <w:rPr>
          <w:rFonts w:cs="Calibri"/>
          <w:b/>
          <w:bCs/>
          <w:i/>
          <w:sz w:val="20"/>
          <w:szCs w:val="20"/>
        </w:rPr>
        <w:t> </w:t>
      </w:r>
      <w:r w:rsidRPr="0050633E">
        <w:rPr>
          <w:rFonts w:ascii="Marianne" w:hAnsi="Marianne"/>
          <w:b/>
          <w:bCs/>
          <w:i/>
          <w:sz w:val="20"/>
          <w:szCs w:val="20"/>
        </w:rPr>
        <w:t>:</w:t>
      </w:r>
      <w:r w:rsidRPr="0050633E">
        <w:rPr>
          <w:rFonts w:ascii="Marianne" w:hAnsi="Marianne"/>
          <w:bCs/>
          <w:i/>
          <w:sz w:val="20"/>
          <w:szCs w:val="20"/>
        </w:rPr>
        <w:t xml:space="preserve"> </w:t>
      </w:r>
      <w:r w:rsidR="00576CA3" w:rsidRPr="00576CA3">
        <w:rPr>
          <w:rFonts w:ascii="Marianne" w:hAnsi="Marianne"/>
          <w:bCs/>
          <w:i/>
          <w:sz w:val="20"/>
          <w:szCs w:val="20"/>
        </w:rPr>
        <w:t>Merci d’apporter à chaque question ci-après une réponse concrète et synthétique, qui respecte le nombre de lignes demandé.</w:t>
      </w:r>
    </w:p>
    <w:p w14:paraId="42D2DB12" w14:textId="77777777" w:rsidR="009852F3" w:rsidRPr="0050633E" w:rsidRDefault="009852F3" w:rsidP="009852F3">
      <w:pPr>
        <w:spacing w:after="0"/>
        <w:jc w:val="both"/>
        <w:rPr>
          <w:rFonts w:ascii="Marianne" w:hAnsi="Marianne"/>
          <w:bCs/>
          <w:sz w:val="10"/>
          <w:szCs w:val="20"/>
        </w:rPr>
      </w:pPr>
    </w:p>
    <w:p w14:paraId="2E2B0700" w14:textId="77777777" w:rsidR="009852F3" w:rsidRPr="0050633E" w:rsidRDefault="009852F3" w:rsidP="009852F3">
      <w:pPr>
        <w:spacing w:after="0"/>
        <w:jc w:val="both"/>
        <w:rPr>
          <w:rFonts w:ascii="Marianne" w:hAnsi="Marianne"/>
          <w:bCs/>
          <w:sz w:val="10"/>
          <w:szCs w:val="20"/>
        </w:rPr>
      </w:pP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7052"/>
      </w:tblGrid>
      <w:tr w:rsidR="009852F3" w:rsidRPr="0050633E" w14:paraId="107226C7" w14:textId="77777777" w:rsidTr="0048313C">
        <w:trPr>
          <w:trHeight w:val="283"/>
          <w:jc w:val="center"/>
        </w:trPr>
        <w:tc>
          <w:tcPr>
            <w:tcW w:w="9150" w:type="dxa"/>
            <w:gridSpan w:val="2"/>
            <w:shd w:val="clear" w:color="auto" w:fill="D9D9D9"/>
            <w:vAlign w:val="center"/>
          </w:tcPr>
          <w:p w14:paraId="43B84D16" w14:textId="77777777" w:rsidR="009852F3" w:rsidRPr="0050633E" w:rsidRDefault="009852F3" w:rsidP="0048313C">
            <w:pPr>
              <w:spacing w:after="0" w:line="240" w:lineRule="auto"/>
              <w:jc w:val="center"/>
              <w:rPr>
                <w:rFonts w:ascii="Marianne" w:hAnsi="Marianne"/>
                <w:bCs/>
                <w:sz w:val="20"/>
                <w:szCs w:val="20"/>
              </w:rPr>
            </w:pPr>
            <w:r w:rsidRPr="0050633E">
              <w:rPr>
                <w:rFonts w:ascii="Marianne" w:hAnsi="Marianne"/>
                <w:b/>
                <w:bCs/>
                <w:sz w:val="20"/>
                <w:szCs w:val="20"/>
              </w:rPr>
              <w:t>PERSONNE CONTACT</w:t>
            </w:r>
          </w:p>
        </w:tc>
      </w:tr>
      <w:tr w:rsidR="009852F3" w:rsidRPr="0050633E" w14:paraId="13A67342" w14:textId="77777777" w:rsidTr="0048313C">
        <w:trPr>
          <w:trHeight w:val="340"/>
          <w:jc w:val="center"/>
        </w:trPr>
        <w:tc>
          <w:tcPr>
            <w:tcW w:w="2098" w:type="dxa"/>
            <w:vAlign w:val="center"/>
          </w:tcPr>
          <w:p w14:paraId="06465559"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 xml:space="preserve">Prénom, Nom   </w:t>
            </w:r>
          </w:p>
        </w:tc>
        <w:tc>
          <w:tcPr>
            <w:tcW w:w="7052" w:type="dxa"/>
            <w:vAlign w:val="center"/>
          </w:tcPr>
          <w:p w14:paraId="5344DB86" w14:textId="77777777" w:rsidR="009852F3" w:rsidRPr="0050633E" w:rsidRDefault="009852F3" w:rsidP="0048313C">
            <w:pPr>
              <w:spacing w:after="0" w:line="240" w:lineRule="auto"/>
              <w:jc w:val="both"/>
              <w:rPr>
                <w:rFonts w:ascii="Marianne" w:hAnsi="Marianne"/>
                <w:bCs/>
                <w:sz w:val="18"/>
                <w:szCs w:val="20"/>
              </w:rPr>
            </w:pPr>
          </w:p>
        </w:tc>
      </w:tr>
      <w:tr w:rsidR="009852F3" w:rsidRPr="0050633E" w14:paraId="3745AB6B" w14:textId="77777777" w:rsidTr="0048313C">
        <w:trPr>
          <w:trHeight w:val="340"/>
          <w:jc w:val="center"/>
        </w:trPr>
        <w:tc>
          <w:tcPr>
            <w:tcW w:w="2098" w:type="dxa"/>
            <w:vAlign w:val="center"/>
          </w:tcPr>
          <w:p w14:paraId="73A05AB4"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 xml:space="preserve">Fonction   </w:t>
            </w:r>
          </w:p>
        </w:tc>
        <w:tc>
          <w:tcPr>
            <w:tcW w:w="7052" w:type="dxa"/>
            <w:vAlign w:val="center"/>
          </w:tcPr>
          <w:p w14:paraId="69C4A047" w14:textId="77777777" w:rsidR="009852F3" w:rsidRPr="0050633E" w:rsidRDefault="009852F3" w:rsidP="0048313C">
            <w:pPr>
              <w:spacing w:after="0" w:line="240" w:lineRule="auto"/>
              <w:rPr>
                <w:rFonts w:ascii="Marianne" w:hAnsi="Marianne"/>
                <w:bCs/>
                <w:sz w:val="18"/>
                <w:szCs w:val="20"/>
              </w:rPr>
            </w:pPr>
          </w:p>
        </w:tc>
      </w:tr>
      <w:tr w:rsidR="009852F3" w:rsidRPr="0050633E" w14:paraId="310F8513" w14:textId="77777777" w:rsidTr="0048313C">
        <w:trPr>
          <w:trHeight w:val="340"/>
          <w:jc w:val="center"/>
        </w:trPr>
        <w:tc>
          <w:tcPr>
            <w:tcW w:w="2098" w:type="dxa"/>
            <w:vAlign w:val="center"/>
          </w:tcPr>
          <w:p w14:paraId="06CE09BB"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Structure</w:t>
            </w:r>
            <w:r w:rsidRPr="0050633E" w:rsidDel="00D31FDF">
              <w:rPr>
                <w:rFonts w:ascii="Marianne" w:hAnsi="Marianne"/>
                <w:b/>
                <w:sz w:val="18"/>
                <w:szCs w:val="20"/>
              </w:rPr>
              <w:t xml:space="preserve"> </w:t>
            </w:r>
          </w:p>
        </w:tc>
        <w:tc>
          <w:tcPr>
            <w:tcW w:w="7052" w:type="dxa"/>
            <w:vAlign w:val="center"/>
          </w:tcPr>
          <w:p w14:paraId="295806F4" w14:textId="77777777" w:rsidR="009852F3" w:rsidRPr="0050633E" w:rsidRDefault="009852F3" w:rsidP="0048313C">
            <w:pPr>
              <w:spacing w:after="0" w:line="240" w:lineRule="auto"/>
              <w:jc w:val="both"/>
              <w:rPr>
                <w:rFonts w:ascii="Marianne" w:hAnsi="Marianne"/>
                <w:bCs/>
                <w:sz w:val="18"/>
                <w:szCs w:val="20"/>
              </w:rPr>
            </w:pPr>
          </w:p>
        </w:tc>
      </w:tr>
      <w:tr w:rsidR="009852F3" w:rsidRPr="0050633E" w14:paraId="15C7297D" w14:textId="77777777" w:rsidTr="0048313C">
        <w:trPr>
          <w:trHeight w:val="340"/>
          <w:jc w:val="center"/>
        </w:trPr>
        <w:tc>
          <w:tcPr>
            <w:tcW w:w="2098" w:type="dxa"/>
            <w:vAlign w:val="center"/>
          </w:tcPr>
          <w:p w14:paraId="3B70F9DA"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Téléphone</w:t>
            </w:r>
          </w:p>
        </w:tc>
        <w:tc>
          <w:tcPr>
            <w:tcW w:w="7052" w:type="dxa"/>
            <w:vAlign w:val="center"/>
          </w:tcPr>
          <w:p w14:paraId="782DF2C3" w14:textId="77777777" w:rsidR="009852F3" w:rsidRPr="0050633E" w:rsidRDefault="009852F3" w:rsidP="0048313C">
            <w:pPr>
              <w:spacing w:after="0" w:line="240" w:lineRule="auto"/>
              <w:jc w:val="both"/>
              <w:rPr>
                <w:rFonts w:ascii="Marianne" w:hAnsi="Marianne"/>
                <w:bCs/>
                <w:sz w:val="18"/>
                <w:szCs w:val="20"/>
              </w:rPr>
            </w:pPr>
          </w:p>
        </w:tc>
      </w:tr>
      <w:tr w:rsidR="009852F3" w:rsidRPr="0050633E" w14:paraId="466BDE25" w14:textId="77777777" w:rsidTr="0048313C">
        <w:trPr>
          <w:trHeight w:val="340"/>
          <w:jc w:val="center"/>
        </w:trPr>
        <w:tc>
          <w:tcPr>
            <w:tcW w:w="2098" w:type="dxa"/>
            <w:vAlign w:val="center"/>
          </w:tcPr>
          <w:p w14:paraId="148F63A0"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Mail</w:t>
            </w:r>
          </w:p>
        </w:tc>
        <w:tc>
          <w:tcPr>
            <w:tcW w:w="7052" w:type="dxa"/>
            <w:vAlign w:val="center"/>
          </w:tcPr>
          <w:p w14:paraId="5BEDA1FA" w14:textId="77777777" w:rsidR="009852F3" w:rsidRPr="0050633E" w:rsidRDefault="009852F3" w:rsidP="0048313C">
            <w:pPr>
              <w:spacing w:after="0" w:line="240" w:lineRule="auto"/>
              <w:jc w:val="both"/>
              <w:rPr>
                <w:rFonts w:ascii="Marianne" w:hAnsi="Marianne"/>
                <w:bCs/>
                <w:sz w:val="18"/>
                <w:szCs w:val="20"/>
              </w:rPr>
            </w:pPr>
          </w:p>
        </w:tc>
      </w:tr>
      <w:tr w:rsidR="009852F3" w:rsidRPr="0050633E" w14:paraId="32D43483" w14:textId="77777777" w:rsidTr="0048313C">
        <w:trPr>
          <w:trHeight w:val="340"/>
          <w:jc w:val="center"/>
        </w:trPr>
        <w:tc>
          <w:tcPr>
            <w:tcW w:w="2098" w:type="dxa"/>
            <w:vAlign w:val="center"/>
          </w:tcPr>
          <w:p w14:paraId="3336019E"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Adresse postale</w:t>
            </w:r>
          </w:p>
        </w:tc>
        <w:tc>
          <w:tcPr>
            <w:tcW w:w="7052" w:type="dxa"/>
            <w:vAlign w:val="center"/>
          </w:tcPr>
          <w:p w14:paraId="39E8CB83" w14:textId="77777777" w:rsidR="009852F3" w:rsidRPr="0050633E" w:rsidRDefault="009852F3" w:rsidP="0048313C">
            <w:pPr>
              <w:spacing w:after="0" w:line="240" w:lineRule="auto"/>
              <w:jc w:val="both"/>
              <w:rPr>
                <w:rFonts w:ascii="Marianne" w:hAnsi="Marianne"/>
                <w:bCs/>
                <w:sz w:val="18"/>
                <w:szCs w:val="20"/>
              </w:rPr>
            </w:pPr>
          </w:p>
        </w:tc>
      </w:tr>
      <w:tr w:rsidR="009852F3" w:rsidRPr="0050633E" w14:paraId="6E158FBA" w14:textId="77777777" w:rsidTr="0048313C">
        <w:trPr>
          <w:trHeight w:val="340"/>
          <w:jc w:val="center"/>
        </w:trPr>
        <w:tc>
          <w:tcPr>
            <w:tcW w:w="2098" w:type="dxa"/>
            <w:vAlign w:val="center"/>
          </w:tcPr>
          <w:p w14:paraId="11EF49DA" w14:textId="77777777" w:rsidR="009852F3" w:rsidRPr="0050633E" w:rsidRDefault="009852F3" w:rsidP="0048313C">
            <w:pPr>
              <w:spacing w:after="0" w:line="240" w:lineRule="auto"/>
              <w:jc w:val="right"/>
              <w:rPr>
                <w:rFonts w:ascii="Marianne" w:hAnsi="Marianne"/>
                <w:b/>
                <w:sz w:val="18"/>
                <w:szCs w:val="20"/>
              </w:rPr>
            </w:pPr>
            <w:r w:rsidRPr="0050633E">
              <w:rPr>
                <w:rFonts w:ascii="Marianne" w:hAnsi="Marianne"/>
                <w:b/>
                <w:sz w:val="18"/>
                <w:szCs w:val="20"/>
              </w:rPr>
              <w:t>Pays</w:t>
            </w:r>
          </w:p>
        </w:tc>
        <w:tc>
          <w:tcPr>
            <w:tcW w:w="7052" w:type="dxa"/>
            <w:vAlign w:val="center"/>
          </w:tcPr>
          <w:p w14:paraId="23F0F5E1" w14:textId="77777777" w:rsidR="009852F3" w:rsidRPr="0050633E" w:rsidRDefault="009852F3" w:rsidP="0048313C">
            <w:pPr>
              <w:spacing w:after="0" w:line="240" w:lineRule="auto"/>
              <w:jc w:val="both"/>
              <w:rPr>
                <w:rFonts w:ascii="Marianne" w:hAnsi="Marianne"/>
                <w:bCs/>
                <w:sz w:val="18"/>
                <w:szCs w:val="20"/>
              </w:rPr>
            </w:pPr>
          </w:p>
        </w:tc>
      </w:tr>
    </w:tbl>
    <w:p w14:paraId="4C37CE5A" w14:textId="77777777" w:rsidR="009852F3" w:rsidRPr="0050633E" w:rsidRDefault="009852F3" w:rsidP="009852F3">
      <w:pPr>
        <w:spacing w:after="0"/>
        <w:jc w:val="both"/>
        <w:rPr>
          <w:rFonts w:ascii="Marianne" w:hAnsi="Marianne"/>
          <w:bCs/>
          <w:sz w:val="14"/>
          <w:szCs w:val="14"/>
        </w:rPr>
      </w:pPr>
    </w:p>
    <w:p w14:paraId="13F42F3C" w14:textId="77777777" w:rsidR="009852F3" w:rsidRPr="0050633E" w:rsidRDefault="009852F3" w:rsidP="009852F3">
      <w:pPr>
        <w:spacing w:after="0"/>
        <w:jc w:val="both"/>
        <w:rPr>
          <w:rFonts w:ascii="Marianne" w:hAnsi="Marianne"/>
          <w:bCs/>
          <w:sz w:val="14"/>
          <w:szCs w:val="14"/>
        </w:rPr>
      </w:pPr>
    </w:p>
    <w:p w14:paraId="19C4D0CA" w14:textId="77777777" w:rsidR="009852F3" w:rsidRPr="0050633E" w:rsidRDefault="009852F3" w:rsidP="009852F3">
      <w:pPr>
        <w:spacing w:after="0"/>
        <w:jc w:val="both"/>
        <w:rPr>
          <w:rFonts w:ascii="Marianne" w:hAnsi="Marianne"/>
          <w:bCs/>
          <w:i/>
          <w:sz w:val="20"/>
          <w:szCs w:val="20"/>
        </w:rPr>
      </w:pPr>
      <w:r w:rsidRPr="0050633E">
        <w:rPr>
          <w:rFonts w:ascii="Marianne" w:hAnsi="Marianne"/>
          <w:bCs/>
          <w:i/>
          <w:sz w:val="20"/>
          <w:szCs w:val="20"/>
        </w:rPr>
        <w:t>NB</w:t>
      </w:r>
      <w:r w:rsidRPr="0050633E">
        <w:rPr>
          <w:rFonts w:cs="Calibri"/>
          <w:bCs/>
          <w:i/>
          <w:sz w:val="20"/>
          <w:szCs w:val="20"/>
        </w:rPr>
        <w:t> </w:t>
      </w:r>
      <w:r w:rsidRPr="0050633E">
        <w:rPr>
          <w:rFonts w:ascii="Marianne" w:hAnsi="Marianne"/>
          <w:bCs/>
          <w:i/>
          <w:sz w:val="20"/>
          <w:szCs w:val="20"/>
        </w:rPr>
        <w:t xml:space="preserve">: Une notice explicative reprenant les attentes, question par question est disponible </w:t>
      </w:r>
      <w:r w:rsidRPr="0050633E">
        <w:rPr>
          <w:rFonts w:ascii="Marianne" w:hAnsi="Marianne" w:cs="Marianne"/>
          <w:bCs/>
          <w:i/>
          <w:sz w:val="20"/>
          <w:szCs w:val="20"/>
        </w:rPr>
        <w:t>à</w:t>
      </w:r>
      <w:r w:rsidRPr="0050633E">
        <w:rPr>
          <w:rFonts w:ascii="Marianne" w:hAnsi="Marianne"/>
          <w:bCs/>
          <w:i/>
          <w:sz w:val="20"/>
          <w:szCs w:val="20"/>
        </w:rPr>
        <w:t xml:space="preserve"> la suite du questionnaire.</w:t>
      </w:r>
    </w:p>
    <w:p w14:paraId="2E8A8D81" w14:textId="77777777" w:rsidR="009852F3" w:rsidRPr="0050633E" w:rsidRDefault="009852F3" w:rsidP="009852F3">
      <w:pPr>
        <w:spacing w:after="0"/>
        <w:jc w:val="both"/>
        <w:rPr>
          <w:rFonts w:ascii="Marianne" w:hAnsi="Marianne"/>
          <w:bCs/>
          <w:i/>
          <w:sz w:val="20"/>
          <w:szCs w:val="20"/>
        </w:rPr>
      </w:pPr>
    </w:p>
    <w:p w14:paraId="44D612D4" w14:textId="77777777" w:rsidR="009852F3" w:rsidRPr="0050633E" w:rsidRDefault="009852F3" w:rsidP="009852F3">
      <w:pPr>
        <w:spacing w:after="0"/>
        <w:jc w:val="both"/>
        <w:rPr>
          <w:rFonts w:ascii="Marianne" w:hAnsi="Marianne"/>
          <w:bCs/>
          <w:i/>
          <w:sz w:val="20"/>
          <w:szCs w:val="20"/>
        </w:rPr>
      </w:pPr>
      <w:r w:rsidRPr="0050633E">
        <w:rPr>
          <w:rFonts w:ascii="Marianne" w:hAnsi="Marianne"/>
          <w:bCs/>
          <w:i/>
          <w:sz w:val="20"/>
          <w:szCs w:val="20"/>
          <w:u w:val="single"/>
        </w:rPr>
        <w:t>Action d’adaptation au changement climatique</w:t>
      </w:r>
      <w:r w:rsidRPr="0050633E">
        <w:rPr>
          <w:rFonts w:cs="Calibri"/>
          <w:bCs/>
          <w:i/>
          <w:sz w:val="20"/>
          <w:szCs w:val="20"/>
        </w:rPr>
        <w:t> </w:t>
      </w:r>
      <w:r w:rsidRPr="0050633E">
        <w:rPr>
          <w:rFonts w:ascii="Marianne" w:hAnsi="Marianne"/>
          <w:bCs/>
          <w:i/>
          <w:sz w:val="20"/>
          <w:szCs w:val="20"/>
        </w:rPr>
        <w:t xml:space="preserve">: </w:t>
      </w:r>
      <w:r w:rsidRPr="0050633E">
        <w:rPr>
          <w:rFonts w:ascii="Marianne" w:hAnsi="Marianne" w:cs="Marianne"/>
          <w:bCs/>
          <w:i/>
          <w:sz w:val="20"/>
          <w:szCs w:val="20"/>
        </w:rPr>
        <w:t>«</w:t>
      </w:r>
      <w:r w:rsidRPr="0050633E">
        <w:rPr>
          <w:rFonts w:cs="Calibri"/>
          <w:bCs/>
          <w:i/>
          <w:sz w:val="20"/>
          <w:szCs w:val="20"/>
        </w:rPr>
        <w:t> </w:t>
      </w:r>
      <w:r w:rsidRPr="0050633E">
        <w:rPr>
          <w:rFonts w:ascii="Marianne" w:hAnsi="Marianne"/>
          <w:bCs/>
          <w:i/>
          <w:sz w:val="20"/>
          <w:szCs w:val="20"/>
        </w:rPr>
        <w:t>Démarche d’ajustement au climat actuel ou attendu, ainsi qu’à ses conséquences. Dans les systèmes humains, il s’agit d’atténuer ou d’éviter les effets préjudiciables et d’exploiter les effets bénéfiques. Dans certains systèmes naturels, l’intervention humaine peut faciliter l’adaptation au climat attendu ainsi qu’à ses conséquences</w:t>
      </w:r>
      <w:r w:rsidRPr="0050633E">
        <w:rPr>
          <w:rFonts w:cs="Calibri"/>
          <w:bCs/>
          <w:i/>
          <w:sz w:val="20"/>
          <w:szCs w:val="20"/>
        </w:rPr>
        <w:t> </w:t>
      </w:r>
      <w:r w:rsidRPr="0050633E">
        <w:rPr>
          <w:rFonts w:ascii="Marianne" w:hAnsi="Marianne" w:cs="Marianne"/>
          <w:bCs/>
          <w:i/>
          <w:sz w:val="20"/>
          <w:szCs w:val="20"/>
        </w:rPr>
        <w:t>»</w:t>
      </w:r>
      <w:r w:rsidRPr="0050633E">
        <w:rPr>
          <w:rFonts w:ascii="Marianne" w:hAnsi="Marianne"/>
          <w:bCs/>
          <w:i/>
          <w:sz w:val="20"/>
          <w:szCs w:val="20"/>
        </w:rPr>
        <w:t>. (GIEC)</w:t>
      </w:r>
    </w:p>
    <w:p w14:paraId="639D3477" w14:textId="77777777" w:rsidR="009852F3" w:rsidRPr="0050633E" w:rsidRDefault="009852F3" w:rsidP="009852F3">
      <w:pPr>
        <w:spacing w:after="0"/>
        <w:jc w:val="both"/>
        <w:rPr>
          <w:rFonts w:ascii="Marianne" w:hAnsi="Marianne"/>
          <w:bCs/>
          <w:i/>
          <w:sz w:val="20"/>
          <w:szCs w:val="20"/>
        </w:rPr>
      </w:pPr>
    </w:p>
    <w:p w14:paraId="20F2B730" w14:textId="77777777" w:rsidR="009852F3" w:rsidRPr="0050633E" w:rsidRDefault="009852F3" w:rsidP="009852F3">
      <w:pPr>
        <w:spacing w:after="0"/>
        <w:jc w:val="both"/>
        <w:rPr>
          <w:rFonts w:ascii="Marianne" w:hAnsi="Marianne"/>
          <w:bCs/>
          <w:sz w:val="14"/>
          <w:szCs w:val="14"/>
        </w:rPr>
      </w:pPr>
    </w:p>
    <w:p w14:paraId="1A6A6CE1"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cs="Georgia"/>
          <w:b/>
          <w:sz w:val="20"/>
          <w:szCs w:val="20"/>
          <w:lang w:eastAsia="fr-FR"/>
        </w:rPr>
        <w:t>Quel est le contexte géographique de votre action ?</w:t>
      </w:r>
      <w:r w:rsidRPr="0050633E">
        <w:rPr>
          <w:rFonts w:ascii="Marianne" w:hAnsi="Marianne" w:cs="Georgia"/>
          <w:sz w:val="20"/>
          <w:szCs w:val="20"/>
          <w:lang w:eastAsia="fr-FR"/>
        </w:rPr>
        <w:t xml:space="preserve"> </w:t>
      </w:r>
      <w:r w:rsidRPr="0050633E">
        <w:rPr>
          <w:rFonts w:ascii="Marianne" w:hAnsi="Marianne"/>
          <w:bCs/>
          <w:sz w:val="20"/>
          <w:szCs w:val="20"/>
        </w:rPr>
        <w:t>(</w:t>
      </w:r>
      <w:r w:rsidRPr="0050633E">
        <w:rPr>
          <w:rFonts w:ascii="Marianne" w:hAnsi="Marianne"/>
          <w:bCs/>
          <w:sz w:val="20"/>
          <w:szCs w:val="20"/>
          <w:u w:val="single"/>
        </w:rPr>
        <w:t>15 lignes maximum)</w:t>
      </w:r>
    </w:p>
    <w:p w14:paraId="7FDFAF4D" w14:textId="77777777" w:rsidR="009852F3" w:rsidRPr="0050633E" w:rsidRDefault="009852F3" w:rsidP="009852F3">
      <w:pPr>
        <w:pStyle w:val="Paragraphedeliste"/>
        <w:spacing w:after="0"/>
        <w:jc w:val="both"/>
        <w:rPr>
          <w:rFonts w:ascii="Marianne" w:hAnsi="Marianne"/>
          <w:bCs/>
          <w:sz w:val="20"/>
          <w:szCs w:val="20"/>
          <w:u w:val="single"/>
        </w:rPr>
      </w:pPr>
    </w:p>
    <w:p w14:paraId="43552CAF" w14:textId="77777777" w:rsidR="009852F3" w:rsidRPr="0050633E" w:rsidRDefault="009852F3" w:rsidP="009852F3">
      <w:pPr>
        <w:pStyle w:val="Paragraphedeliste"/>
        <w:spacing w:after="0"/>
        <w:jc w:val="both"/>
        <w:rPr>
          <w:rFonts w:ascii="Marianne" w:hAnsi="Marianne"/>
          <w:b/>
          <w:bCs/>
          <w:sz w:val="20"/>
          <w:szCs w:val="20"/>
        </w:rPr>
      </w:pPr>
    </w:p>
    <w:p w14:paraId="35A01E66" w14:textId="2B1745D2" w:rsidR="009852F3" w:rsidRPr="0050633E" w:rsidRDefault="005B1487" w:rsidP="009852F3">
      <w:pPr>
        <w:pStyle w:val="Paragraphedeliste"/>
        <w:numPr>
          <w:ilvl w:val="0"/>
          <w:numId w:val="6"/>
        </w:numPr>
        <w:spacing w:after="0"/>
        <w:jc w:val="both"/>
        <w:rPr>
          <w:rFonts w:ascii="Marianne" w:hAnsi="Marianne"/>
          <w:b/>
          <w:bCs/>
          <w:sz w:val="20"/>
          <w:szCs w:val="20"/>
        </w:rPr>
      </w:pPr>
      <w:r w:rsidRPr="005B1487">
        <w:rPr>
          <w:rFonts w:ascii="Marianne" w:hAnsi="Marianne" w:cs="Georgia"/>
          <w:b/>
          <w:sz w:val="20"/>
          <w:szCs w:val="20"/>
          <w:lang w:eastAsia="fr-FR"/>
        </w:rPr>
        <w:t xml:space="preserve">Quel(s) est(sont) l(es)’enjeu(x) d’adaptation au changement climatique au(x)quel(s) votre action répond et comment avez-vous diagnostiqué les impacts climatiques futurs ? </w:t>
      </w:r>
      <w:r w:rsidR="009852F3" w:rsidRPr="0050633E">
        <w:rPr>
          <w:rFonts w:ascii="Marianne" w:hAnsi="Marianne"/>
          <w:bCs/>
          <w:sz w:val="20"/>
          <w:szCs w:val="20"/>
        </w:rPr>
        <w:t>(</w:t>
      </w:r>
      <w:r w:rsidR="009852F3" w:rsidRPr="0050633E">
        <w:rPr>
          <w:rFonts w:ascii="Marianne" w:hAnsi="Marianne"/>
          <w:bCs/>
          <w:sz w:val="20"/>
          <w:szCs w:val="20"/>
          <w:u w:val="single"/>
        </w:rPr>
        <w:t>15 lignes maximum)</w:t>
      </w:r>
    </w:p>
    <w:p w14:paraId="5ABB0D50" w14:textId="77777777" w:rsidR="009852F3" w:rsidRPr="0050633E" w:rsidRDefault="009852F3" w:rsidP="009852F3">
      <w:pPr>
        <w:pStyle w:val="Paragraphedeliste"/>
        <w:spacing w:after="0"/>
        <w:jc w:val="both"/>
        <w:rPr>
          <w:rFonts w:ascii="Marianne" w:hAnsi="Marianne"/>
          <w:bCs/>
          <w:sz w:val="20"/>
          <w:szCs w:val="20"/>
          <w:u w:val="single"/>
        </w:rPr>
      </w:pPr>
    </w:p>
    <w:p w14:paraId="54FAA33B" w14:textId="77777777" w:rsidR="009852F3" w:rsidRPr="0050633E" w:rsidRDefault="009852F3" w:rsidP="009852F3">
      <w:pPr>
        <w:pStyle w:val="Paragraphedeliste"/>
        <w:spacing w:after="0"/>
        <w:jc w:val="both"/>
        <w:rPr>
          <w:rFonts w:ascii="Marianne" w:hAnsi="Marianne"/>
          <w:b/>
          <w:bCs/>
          <w:sz w:val="20"/>
          <w:szCs w:val="20"/>
        </w:rPr>
      </w:pPr>
    </w:p>
    <w:p w14:paraId="2E55013A" w14:textId="482394F4"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Dans quel contexte </w:t>
      </w:r>
      <w:r w:rsidR="00AA3F7F">
        <w:rPr>
          <w:rFonts w:ascii="Marianne" w:hAnsi="Marianne"/>
          <w:b/>
          <w:bCs/>
          <w:sz w:val="20"/>
          <w:szCs w:val="20"/>
        </w:rPr>
        <w:t>stratégique</w:t>
      </w:r>
      <w:r w:rsidR="00D028F8">
        <w:rPr>
          <w:rFonts w:ascii="Marianne" w:hAnsi="Marianne"/>
          <w:b/>
          <w:bCs/>
          <w:sz w:val="20"/>
          <w:szCs w:val="20"/>
        </w:rPr>
        <w:t xml:space="preserve"> </w:t>
      </w:r>
      <w:r w:rsidRPr="0050633E">
        <w:rPr>
          <w:rFonts w:ascii="Marianne" w:hAnsi="Marianne"/>
          <w:b/>
          <w:bCs/>
          <w:sz w:val="20"/>
          <w:szCs w:val="20"/>
        </w:rPr>
        <w:t>votre action a-t-elle été décidée ?</w:t>
      </w:r>
      <w:r w:rsidRPr="0050633E">
        <w:rPr>
          <w:rFonts w:ascii="Marianne" w:hAnsi="Marianne"/>
          <w:b/>
          <w:bCs/>
          <w:i/>
          <w:sz w:val="20"/>
          <w:szCs w:val="20"/>
        </w:rPr>
        <w:t xml:space="preserve"> </w:t>
      </w:r>
      <w:r w:rsidRPr="0050633E">
        <w:rPr>
          <w:rFonts w:ascii="Marianne" w:hAnsi="Marianne"/>
          <w:bCs/>
          <w:sz w:val="20"/>
          <w:szCs w:val="20"/>
        </w:rPr>
        <w:t>(</w:t>
      </w:r>
      <w:r w:rsidRPr="0050633E">
        <w:rPr>
          <w:rFonts w:ascii="Marianne" w:hAnsi="Marianne"/>
          <w:bCs/>
          <w:sz w:val="20"/>
          <w:szCs w:val="20"/>
          <w:u w:val="single"/>
        </w:rPr>
        <w:t>15 lignes maximum)</w:t>
      </w:r>
    </w:p>
    <w:p w14:paraId="0E1CCC0A" w14:textId="77777777" w:rsidR="009852F3" w:rsidRPr="0050633E" w:rsidRDefault="009852F3" w:rsidP="009852F3">
      <w:pPr>
        <w:pStyle w:val="Paragraphedeliste"/>
        <w:spacing w:after="0"/>
        <w:jc w:val="both"/>
        <w:rPr>
          <w:rFonts w:ascii="Marianne" w:hAnsi="Marianne"/>
          <w:bCs/>
          <w:sz w:val="20"/>
          <w:szCs w:val="20"/>
          <w:u w:val="single"/>
        </w:rPr>
      </w:pPr>
    </w:p>
    <w:p w14:paraId="01CC576E" w14:textId="77777777" w:rsidR="009852F3" w:rsidRPr="0050633E" w:rsidRDefault="009852F3" w:rsidP="009852F3">
      <w:pPr>
        <w:pStyle w:val="Paragraphedeliste"/>
        <w:spacing w:after="0"/>
        <w:jc w:val="both"/>
        <w:rPr>
          <w:rFonts w:ascii="Marianne" w:hAnsi="Marianne"/>
          <w:b/>
          <w:bCs/>
          <w:sz w:val="20"/>
          <w:szCs w:val="20"/>
        </w:rPr>
      </w:pPr>
    </w:p>
    <w:p w14:paraId="1742C87E"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A quel(s) objectif(s) cette action entend-elle répondre ? </w:t>
      </w:r>
      <w:r w:rsidRPr="0050633E">
        <w:rPr>
          <w:rFonts w:ascii="Marianne" w:hAnsi="Marianne"/>
          <w:bCs/>
          <w:sz w:val="20"/>
          <w:szCs w:val="20"/>
        </w:rPr>
        <w:t>(</w:t>
      </w:r>
      <w:r w:rsidRPr="0050633E">
        <w:rPr>
          <w:rFonts w:ascii="Marianne" w:hAnsi="Marianne"/>
          <w:bCs/>
          <w:sz w:val="20"/>
          <w:szCs w:val="20"/>
          <w:u w:val="single"/>
        </w:rPr>
        <w:t>20 lignes maximum)</w:t>
      </w:r>
    </w:p>
    <w:p w14:paraId="78123FB9" w14:textId="77777777" w:rsidR="009852F3" w:rsidRPr="0050633E" w:rsidRDefault="009852F3" w:rsidP="009852F3">
      <w:pPr>
        <w:pStyle w:val="Paragraphedeliste"/>
        <w:spacing w:after="0"/>
        <w:jc w:val="both"/>
        <w:rPr>
          <w:rFonts w:ascii="Marianne" w:hAnsi="Marianne"/>
          <w:bCs/>
          <w:sz w:val="20"/>
          <w:szCs w:val="20"/>
          <w:u w:val="single"/>
        </w:rPr>
      </w:pPr>
    </w:p>
    <w:p w14:paraId="6F2384A8" w14:textId="77777777" w:rsidR="009852F3" w:rsidRPr="0050633E" w:rsidRDefault="009852F3" w:rsidP="009852F3">
      <w:pPr>
        <w:pStyle w:val="Paragraphedeliste"/>
        <w:spacing w:after="0"/>
        <w:jc w:val="both"/>
        <w:rPr>
          <w:rFonts w:ascii="Marianne" w:hAnsi="Marianne"/>
          <w:b/>
          <w:bCs/>
          <w:sz w:val="20"/>
          <w:szCs w:val="20"/>
        </w:rPr>
      </w:pPr>
    </w:p>
    <w:p w14:paraId="40A502F6" w14:textId="7F261018"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Cette action bénéficie-t-elle d’un portage </w:t>
      </w:r>
      <w:r w:rsidR="00965876">
        <w:rPr>
          <w:rFonts w:ascii="Marianne" w:hAnsi="Marianne"/>
          <w:b/>
          <w:bCs/>
          <w:sz w:val="20"/>
          <w:szCs w:val="20"/>
        </w:rPr>
        <w:t xml:space="preserve">institutionnel / </w:t>
      </w:r>
      <w:r w:rsidRPr="0050633E">
        <w:rPr>
          <w:rFonts w:ascii="Marianne" w:hAnsi="Marianne"/>
          <w:b/>
          <w:bCs/>
          <w:sz w:val="20"/>
          <w:szCs w:val="20"/>
        </w:rPr>
        <w:t xml:space="preserve">politique ? </w:t>
      </w:r>
      <w:r w:rsidRPr="0050633E">
        <w:rPr>
          <w:rFonts w:ascii="Marianne" w:hAnsi="Marianne"/>
          <w:bCs/>
          <w:sz w:val="20"/>
          <w:szCs w:val="20"/>
        </w:rPr>
        <w:t>(</w:t>
      </w:r>
      <w:r w:rsidRPr="0050633E">
        <w:rPr>
          <w:rFonts w:ascii="Marianne" w:hAnsi="Marianne"/>
          <w:bCs/>
          <w:sz w:val="20"/>
          <w:szCs w:val="20"/>
          <w:u w:val="single"/>
        </w:rPr>
        <w:t>10 lignes maximum)</w:t>
      </w:r>
    </w:p>
    <w:p w14:paraId="156F80CB" w14:textId="77777777" w:rsidR="009852F3" w:rsidRPr="0050633E" w:rsidRDefault="009852F3" w:rsidP="009852F3">
      <w:pPr>
        <w:pStyle w:val="Paragraphedeliste"/>
        <w:spacing w:after="0"/>
        <w:jc w:val="both"/>
        <w:rPr>
          <w:rFonts w:ascii="Marianne" w:hAnsi="Marianne"/>
          <w:bCs/>
          <w:sz w:val="20"/>
          <w:szCs w:val="20"/>
          <w:u w:val="single"/>
        </w:rPr>
      </w:pPr>
    </w:p>
    <w:p w14:paraId="71ACB506" w14:textId="77777777" w:rsidR="009852F3" w:rsidRPr="0050633E" w:rsidRDefault="009852F3" w:rsidP="009852F3">
      <w:pPr>
        <w:pStyle w:val="Paragraphedeliste"/>
        <w:spacing w:after="0"/>
        <w:jc w:val="both"/>
        <w:rPr>
          <w:rFonts w:ascii="Marianne" w:hAnsi="Marianne"/>
          <w:b/>
          <w:bCs/>
          <w:sz w:val="20"/>
          <w:szCs w:val="20"/>
        </w:rPr>
      </w:pPr>
    </w:p>
    <w:p w14:paraId="09A999C0"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Quels sont les moyens (humains, financiers, techniques…) déployés pour mettre en place cette action ? </w:t>
      </w:r>
      <w:r w:rsidRPr="0050633E">
        <w:rPr>
          <w:rFonts w:ascii="Marianne" w:hAnsi="Marianne"/>
          <w:bCs/>
          <w:sz w:val="20"/>
          <w:szCs w:val="20"/>
        </w:rPr>
        <w:t>(</w:t>
      </w:r>
      <w:r w:rsidRPr="0050633E">
        <w:rPr>
          <w:rFonts w:ascii="Marianne" w:hAnsi="Marianne"/>
          <w:bCs/>
          <w:sz w:val="20"/>
          <w:szCs w:val="20"/>
          <w:u w:val="single"/>
        </w:rPr>
        <w:t>20 lignes maximum)</w:t>
      </w:r>
    </w:p>
    <w:p w14:paraId="4A7C03E3" w14:textId="77777777" w:rsidR="009852F3" w:rsidRPr="0050633E" w:rsidRDefault="009852F3" w:rsidP="009852F3">
      <w:pPr>
        <w:pStyle w:val="Paragraphedeliste"/>
        <w:spacing w:after="0"/>
        <w:jc w:val="both"/>
        <w:rPr>
          <w:rFonts w:ascii="Marianne" w:hAnsi="Marianne"/>
          <w:bCs/>
          <w:sz w:val="20"/>
          <w:szCs w:val="20"/>
          <w:u w:val="single"/>
        </w:rPr>
      </w:pPr>
    </w:p>
    <w:p w14:paraId="12ADEA98" w14:textId="77777777" w:rsidR="009852F3" w:rsidRPr="0050633E" w:rsidRDefault="009852F3" w:rsidP="009852F3">
      <w:pPr>
        <w:pStyle w:val="Paragraphedeliste"/>
        <w:spacing w:after="0"/>
        <w:jc w:val="both"/>
        <w:rPr>
          <w:rFonts w:ascii="Marianne" w:hAnsi="Marianne"/>
          <w:b/>
          <w:bCs/>
          <w:sz w:val="20"/>
          <w:szCs w:val="20"/>
        </w:rPr>
      </w:pPr>
    </w:p>
    <w:p w14:paraId="350D7581"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lastRenderedPageBreak/>
        <w:t>Quels partenaires/acteurs avez-vous mobilisés pour concevoir/mettre en œuvre votre action</w:t>
      </w:r>
      <w:r w:rsidRPr="0050633E">
        <w:rPr>
          <w:rFonts w:cs="Calibri"/>
          <w:b/>
          <w:bCs/>
          <w:sz w:val="20"/>
          <w:szCs w:val="20"/>
        </w:rPr>
        <w:t> </w:t>
      </w:r>
      <w:r w:rsidRPr="0050633E">
        <w:rPr>
          <w:rFonts w:ascii="Marianne" w:hAnsi="Marianne"/>
          <w:b/>
          <w:bCs/>
          <w:sz w:val="20"/>
          <w:szCs w:val="20"/>
        </w:rPr>
        <w:t>? Comment avez-vous proc</w:t>
      </w:r>
      <w:r w:rsidRPr="0050633E">
        <w:rPr>
          <w:rFonts w:ascii="Marianne" w:hAnsi="Marianne" w:cs="Marianne"/>
          <w:b/>
          <w:bCs/>
          <w:sz w:val="20"/>
          <w:szCs w:val="20"/>
        </w:rPr>
        <w:t>é</w:t>
      </w:r>
      <w:r w:rsidRPr="0050633E">
        <w:rPr>
          <w:rFonts w:ascii="Marianne" w:hAnsi="Marianne"/>
          <w:b/>
          <w:bCs/>
          <w:sz w:val="20"/>
          <w:szCs w:val="20"/>
        </w:rPr>
        <w:t>d</w:t>
      </w:r>
      <w:r w:rsidRPr="0050633E">
        <w:rPr>
          <w:rFonts w:ascii="Marianne" w:hAnsi="Marianne" w:cs="Marianne"/>
          <w:b/>
          <w:bCs/>
          <w:sz w:val="20"/>
          <w:szCs w:val="20"/>
        </w:rPr>
        <w:t>é</w:t>
      </w:r>
      <w:r w:rsidRPr="0050633E">
        <w:rPr>
          <w:rFonts w:ascii="Marianne" w:hAnsi="Marianne"/>
          <w:b/>
          <w:bCs/>
          <w:sz w:val="20"/>
          <w:szCs w:val="20"/>
        </w:rPr>
        <w:t xml:space="preserve"> pour cela ?</w:t>
      </w:r>
      <w:r w:rsidRPr="0050633E">
        <w:rPr>
          <w:rFonts w:ascii="Marianne" w:hAnsi="Marianne"/>
          <w:bCs/>
          <w:sz w:val="20"/>
          <w:szCs w:val="20"/>
        </w:rPr>
        <w:t xml:space="preserve"> (</w:t>
      </w:r>
      <w:r w:rsidRPr="0050633E">
        <w:rPr>
          <w:rFonts w:ascii="Marianne" w:hAnsi="Marianne"/>
          <w:bCs/>
          <w:sz w:val="20"/>
          <w:szCs w:val="20"/>
          <w:u w:val="single"/>
        </w:rPr>
        <w:t>10 lignes maximum)</w:t>
      </w:r>
    </w:p>
    <w:p w14:paraId="606196C0" w14:textId="77777777" w:rsidR="009852F3" w:rsidRPr="0050633E" w:rsidRDefault="009852F3" w:rsidP="009852F3">
      <w:pPr>
        <w:pStyle w:val="Paragraphedeliste"/>
        <w:spacing w:after="0"/>
        <w:jc w:val="both"/>
        <w:rPr>
          <w:rFonts w:ascii="Marianne" w:hAnsi="Marianne"/>
          <w:bCs/>
          <w:sz w:val="20"/>
          <w:szCs w:val="20"/>
          <w:u w:val="single"/>
        </w:rPr>
      </w:pPr>
    </w:p>
    <w:p w14:paraId="1AE12921" w14:textId="77777777" w:rsidR="009852F3" w:rsidRPr="0050633E" w:rsidRDefault="009852F3" w:rsidP="009852F3">
      <w:pPr>
        <w:pStyle w:val="Paragraphedeliste"/>
        <w:spacing w:after="0"/>
        <w:jc w:val="both"/>
        <w:rPr>
          <w:rFonts w:ascii="Marianne" w:hAnsi="Marianne"/>
          <w:b/>
          <w:bCs/>
          <w:sz w:val="20"/>
          <w:szCs w:val="20"/>
        </w:rPr>
      </w:pPr>
    </w:p>
    <w:p w14:paraId="4AF3A79C" w14:textId="73505076"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Quelles méthodes, connaissances et ressources bibliographiques avez-vous mobilisées pour définir</w:t>
      </w:r>
      <w:r w:rsidR="00AF176D" w:rsidRPr="00571EA8">
        <w:rPr>
          <w:rFonts w:ascii="Marianne" w:hAnsi="Marianne"/>
          <w:b/>
          <w:bCs/>
          <w:sz w:val="20"/>
          <w:szCs w:val="20"/>
        </w:rPr>
        <w:t>, configurer et dimensionner</w:t>
      </w:r>
      <w:r w:rsidRPr="0050633E">
        <w:rPr>
          <w:rFonts w:ascii="Marianne" w:hAnsi="Marianne"/>
          <w:b/>
          <w:bCs/>
          <w:sz w:val="20"/>
          <w:szCs w:val="20"/>
        </w:rPr>
        <w:t xml:space="preserve"> votre action</w:t>
      </w:r>
      <w:r w:rsidRPr="0050633E">
        <w:rPr>
          <w:rFonts w:cs="Calibri"/>
          <w:b/>
          <w:bCs/>
          <w:sz w:val="20"/>
          <w:szCs w:val="20"/>
        </w:rPr>
        <w:t> </w:t>
      </w:r>
      <w:r w:rsidRPr="0050633E">
        <w:rPr>
          <w:rFonts w:ascii="Marianne" w:hAnsi="Marianne"/>
          <w:b/>
          <w:bCs/>
          <w:sz w:val="20"/>
          <w:szCs w:val="20"/>
        </w:rPr>
        <w:t>?</w:t>
      </w:r>
      <w:r w:rsidRPr="0050633E">
        <w:rPr>
          <w:rFonts w:ascii="Marianne" w:hAnsi="Marianne"/>
          <w:bCs/>
          <w:sz w:val="20"/>
          <w:szCs w:val="20"/>
        </w:rPr>
        <w:t xml:space="preserve"> (</w:t>
      </w:r>
      <w:r w:rsidRPr="0050633E">
        <w:rPr>
          <w:rFonts w:ascii="Marianne" w:hAnsi="Marianne"/>
          <w:bCs/>
          <w:sz w:val="20"/>
          <w:szCs w:val="20"/>
          <w:u w:val="single"/>
        </w:rPr>
        <w:t>10 lignes maximum)</w:t>
      </w:r>
    </w:p>
    <w:p w14:paraId="0071F699" w14:textId="77777777" w:rsidR="009852F3" w:rsidRPr="0050633E" w:rsidRDefault="009852F3" w:rsidP="009852F3">
      <w:pPr>
        <w:pStyle w:val="Paragraphedeliste"/>
        <w:spacing w:after="0"/>
        <w:jc w:val="both"/>
        <w:rPr>
          <w:rFonts w:ascii="Marianne" w:hAnsi="Marianne"/>
          <w:b/>
          <w:bCs/>
          <w:sz w:val="20"/>
          <w:szCs w:val="20"/>
        </w:rPr>
      </w:pPr>
    </w:p>
    <w:p w14:paraId="2F0E06C7" w14:textId="77777777" w:rsidR="009852F3" w:rsidRDefault="009852F3" w:rsidP="009852F3">
      <w:pPr>
        <w:pStyle w:val="Paragraphedeliste"/>
        <w:spacing w:after="0"/>
        <w:jc w:val="both"/>
        <w:rPr>
          <w:rFonts w:ascii="Marianne" w:hAnsi="Marianne"/>
          <w:b/>
          <w:bCs/>
          <w:sz w:val="20"/>
          <w:szCs w:val="20"/>
        </w:rPr>
      </w:pPr>
    </w:p>
    <w:p w14:paraId="6B7909C3" w14:textId="77777777" w:rsidR="0008050B" w:rsidRPr="00C157E9" w:rsidRDefault="0008050B" w:rsidP="0008050B">
      <w:pPr>
        <w:pStyle w:val="Paragraphedeliste"/>
        <w:numPr>
          <w:ilvl w:val="0"/>
          <w:numId w:val="6"/>
        </w:numPr>
        <w:spacing w:after="0"/>
        <w:jc w:val="both"/>
        <w:rPr>
          <w:rFonts w:ascii="Arial" w:hAnsi="Arial" w:cs="Arial"/>
          <w:b/>
          <w:bCs/>
          <w:sz w:val="20"/>
          <w:szCs w:val="20"/>
        </w:rPr>
      </w:pPr>
      <w:r w:rsidRPr="00C157E9">
        <w:rPr>
          <w:rFonts w:ascii="Arial" w:hAnsi="Arial" w:cs="Arial"/>
          <w:b/>
          <w:bCs/>
          <w:sz w:val="20"/>
          <w:szCs w:val="20"/>
        </w:rPr>
        <w:t>Quelles sont les étapes</w:t>
      </w:r>
      <w:r>
        <w:rPr>
          <w:rFonts w:ascii="Arial" w:hAnsi="Arial" w:cs="Arial"/>
          <w:b/>
          <w:bCs/>
          <w:sz w:val="20"/>
          <w:szCs w:val="20"/>
        </w:rPr>
        <w:t>-</w:t>
      </w:r>
      <w:r w:rsidRPr="00C157E9">
        <w:rPr>
          <w:rFonts w:ascii="Arial" w:hAnsi="Arial" w:cs="Arial"/>
          <w:b/>
          <w:bCs/>
          <w:sz w:val="20"/>
          <w:szCs w:val="20"/>
        </w:rPr>
        <w:t>clés du déroulement de l’action et le calendrier de sa mise en œuvre ?</w:t>
      </w:r>
    </w:p>
    <w:p w14:paraId="1D786638" w14:textId="77777777" w:rsidR="0008050B" w:rsidRPr="00C157E9" w:rsidRDefault="0008050B" w:rsidP="0008050B">
      <w:pPr>
        <w:pStyle w:val="Paragraphedeliste"/>
        <w:spacing w:after="0"/>
        <w:jc w:val="both"/>
        <w:rPr>
          <w:rFonts w:ascii="Arial" w:hAnsi="Arial" w:cs="Arial"/>
          <w:b/>
          <w:bCs/>
          <w:sz w:val="20"/>
          <w:szCs w:val="20"/>
        </w:rPr>
      </w:pPr>
    </w:p>
    <w:tbl>
      <w:tblPr>
        <w:tblStyle w:val="Grilledutableau"/>
        <w:tblW w:w="8265" w:type="dxa"/>
        <w:jc w:val="center"/>
        <w:tblLook w:val="04A0" w:firstRow="1" w:lastRow="0" w:firstColumn="1" w:lastColumn="0" w:noHBand="0" w:noVBand="1"/>
      </w:tblPr>
      <w:tblGrid>
        <w:gridCol w:w="1224"/>
        <w:gridCol w:w="5102"/>
        <w:gridCol w:w="1939"/>
      </w:tblGrid>
      <w:tr w:rsidR="0008050B" w:rsidRPr="00C157E9" w14:paraId="40CA6B8A" w14:textId="77777777" w:rsidTr="00975D43">
        <w:trPr>
          <w:jc w:val="center"/>
        </w:trPr>
        <w:tc>
          <w:tcPr>
            <w:tcW w:w="1224" w:type="dxa"/>
            <w:shd w:val="clear" w:color="auto" w:fill="BFBFBF" w:themeFill="background1" w:themeFillShade="BF"/>
            <w:vAlign w:val="center"/>
          </w:tcPr>
          <w:p w14:paraId="2EF626DF" w14:textId="77777777" w:rsidR="0008050B" w:rsidRPr="00C157E9" w:rsidRDefault="0008050B" w:rsidP="00E74E16">
            <w:pPr>
              <w:pStyle w:val="Paragraphedeliste"/>
              <w:ind w:left="0"/>
              <w:jc w:val="center"/>
              <w:rPr>
                <w:rFonts w:ascii="Arial" w:hAnsi="Arial" w:cs="Arial"/>
                <w:b/>
                <w:bCs/>
              </w:rPr>
            </w:pPr>
            <w:r w:rsidRPr="00C157E9">
              <w:rPr>
                <w:rFonts w:ascii="Arial" w:hAnsi="Arial" w:cs="Arial"/>
                <w:b/>
                <w:bCs/>
              </w:rPr>
              <w:t>ETAPES</w:t>
            </w:r>
          </w:p>
        </w:tc>
        <w:tc>
          <w:tcPr>
            <w:tcW w:w="5102" w:type="dxa"/>
            <w:shd w:val="clear" w:color="auto" w:fill="BFBFBF" w:themeFill="background1" w:themeFillShade="BF"/>
            <w:vAlign w:val="center"/>
          </w:tcPr>
          <w:p w14:paraId="343DF927" w14:textId="77777777" w:rsidR="0008050B" w:rsidRPr="00C157E9" w:rsidRDefault="0008050B" w:rsidP="00E74E16">
            <w:pPr>
              <w:pStyle w:val="Paragraphedeliste"/>
              <w:ind w:left="0"/>
              <w:jc w:val="center"/>
              <w:rPr>
                <w:rFonts w:ascii="Arial" w:hAnsi="Arial" w:cs="Arial"/>
                <w:b/>
                <w:bCs/>
              </w:rPr>
            </w:pPr>
            <w:r w:rsidRPr="00C157E9">
              <w:rPr>
                <w:rFonts w:ascii="Arial" w:hAnsi="Arial" w:cs="Arial"/>
                <w:b/>
                <w:bCs/>
              </w:rPr>
              <w:t>DESCRIPTION</w:t>
            </w:r>
          </w:p>
        </w:tc>
        <w:tc>
          <w:tcPr>
            <w:tcW w:w="1939" w:type="dxa"/>
            <w:shd w:val="clear" w:color="auto" w:fill="BFBFBF" w:themeFill="background1" w:themeFillShade="BF"/>
            <w:vAlign w:val="center"/>
          </w:tcPr>
          <w:p w14:paraId="488C133A" w14:textId="77777777" w:rsidR="0008050B" w:rsidRPr="00C157E9" w:rsidRDefault="0008050B" w:rsidP="00E74E16">
            <w:pPr>
              <w:pStyle w:val="Paragraphedeliste"/>
              <w:ind w:left="0"/>
              <w:jc w:val="center"/>
              <w:rPr>
                <w:rFonts w:ascii="Arial" w:hAnsi="Arial" w:cs="Arial"/>
                <w:b/>
                <w:bCs/>
              </w:rPr>
            </w:pPr>
            <w:r w:rsidRPr="00C157E9">
              <w:rPr>
                <w:rFonts w:ascii="Arial" w:hAnsi="Arial" w:cs="Arial"/>
                <w:b/>
                <w:bCs/>
              </w:rPr>
              <w:t>ECHEANCE (mois/année)</w:t>
            </w:r>
          </w:p>
        </w:tc>
      </w:tr>
      <w:tr w:rsidR="0008050B" w:rsidRPr="00C157E9" w14:paraId="4FA88A8E" w14:textId="77777777" w:rsidTr="00975D43">
        <w:trPr>
          <w:jc w:val="center"/>
        </w:trPr>
        <w:tc>
          <w:tcPr>
            <w:tcW w:w="1224" w:type="dxa"/>
          </w:tcPr>
          <w:p w14:paraId="308C744F" w14:textId="77777777" w:rsidR="0008050B" w:rsidRPr="00C157E9" w:rsidRDefault="0008050B" w:rsidP="00E74E16">
            <w:pPr>
              <w:pStyle w:val="Paragraphedeliste"/>
              <w:ind w:left="0"/>
              <w:rPr>
                <w:rFonts w:ascii="Arial" w:hAnsi="Arial" w:cs="Arial"/>
                <w:b/>
                <w:bCs/>
              </w:rPr>
            </w:pPr>
            <w:r w:rsidRPr="00C157E9">
              <w:rPr>
                <w:rFonts w:ascii="Arial" w:hAnsi="Arial" w:cs="Arial"/>
                <w:b/>
                <w:bCs/>
              </w:rPr>
              <w:t>Etape 1</w:t>
            </w:r>
          </w:p>
        </w:tc>
        <w:tc>
          <w:tcPr>
            <w:tcW w:w="5102" w:type="dxa"/>
          </w:tcPr>
          <w:p w14:paraId="1756D91D" w14:textId="77777777" w:rsidR="0008050B" w:rsidRPr="00C157E9" w:rsidRDefault="0008050B" w:rsidP="00E74E16">
            <w:pPr>
              <w:pStyle w:val="Paragraphedeliste"/>
              <w:ind w:left="0"/>
              <w:rPr>
                <w:rFonts w:ascii="Arial" w:hAnsi="Arial" w:cs="Arial"/>
                <w:b/>
                <w:bCs/>
              </w:rPr>
            </w:pPr>
          </w:p>
        </w:tc>
        <w:tc>
          <w:tcPr>
            <w:tcW w:w="1939" w:type="dxa"/>
          </w:tcPr>
          <w:p w14:paraId="79D3DBEA" w14:textId="77777777" w:rsidR="0008050B" w:rsidRPr="00C157E9" w:rsidRDefault="0008050B" w:rsidP="00E74E16">
            <w:pPr>
              <w:pStyle w:val="Paragraphedeliste"/>
              <w:ind w:left="0"/>
              <w:rPr>
                <w:rFonts w:ascii="Arial" w:hAnsi="Arial" w:cs="Arial"/>
                <w:b/>
                <w:bCs/>
              </w:rPr>
            </w:pPr>
          </w:p>
        </w:tc>
      </w:tr>
      <w:tr w:rsidR="0008050B" w:rsidRPr="00C157E9" w14:paraId="3E3A53A0" w14:textId="77777777" w:rsidTr="00975D43">
        <w:trPr>
          <w:jc w:val="center"/>
        </w:trPr>
        <w:tc>
          <w:tcPr>
            <w:tcW w:w="1224" w:type="dxa"/>
          </w:tcPr>
          <w:p w14:paraId="0FD84ED1" w14:textId="77777777" w:rsidR="0008050B" w:rsidRPr="00C157E9" w:rsidRDefault="0008050B" w:rsidP="00E74E16">
            <w:pPr>
              <w:pStyle w:val="Paragraphedeliste"/>
              <w:ind w:left="0"/>
              <w:rPr>
                <w:rFonts w:ascii="Arial" w:hAnsi="Arial" w:cs="Arial"/>
                <w:b/>
                <w:bCs/>
              </w:rPr>
            </w:pPr>
            <w:r w:rsidRPr="00C157E9">
              <w:rPr>
                <w:rFonts w:ascii="Arial" w:hAnsi="Arial" w:cs="Arial"/>
                <w:b/>
                <w:bCs/>
              </w:rPr>
              <w:t>Etape 2</w:t>
            </w:r>
          </w:p>
        </w:tc>
        <w:tc>
          <w:tcPr>
            <w:tcW w:w="5102" w:type="dxa"/>
          </w:tcPr>
          <w:p w14:paraId="78546A9C" w14:textId="77777777" w:rsidR="0008050B" w:rsidRPr="00C157E9" w:rsidRDefault="0008050B" w:rsidP="00E74E16">
            <w:pPr>
              <w:pStyle w:val="Paragraphedeliste"/>
              <w:ind w:left="0"/>
              <w:rPr>
                <w:rFonts w:ascii="Arial" w:hAnsi="Arial" w:cs="Arial"/>
                <w:b/>
                <w:bCs/>
              </w:rPr>
            </w:pPr>
          </w:p>
        </w:tc>
        <w:tc>
          <w:tcPr>
            <w:tcW w:w="1939" w:type="dxa"/>
          </w:tcPr>
          <w:p w14:paraId="598AD5D6" w14:textId="77777777" w:rsidR="0008050B" w:rsidRPr="00C157E9" w:rsidRDefault="0008050B" w:rsidP="00E74E16">
            <w:pPr>
              <w:pStyle w:val="Paragraphedeliste"/>
              <w:ind w:left="0"/>
              <w:rPr>
                <w:rFonts w:ascii="Arial" w:hAnsi="Arial" w:cs="Arial"/>
                <w:b/>
                <w:bCs/>
              </w:rPr>
            </w:pPr>
          </w:p>
        </w:tc>
      </w:tr>
      <w:tr w:rsidR="0008050B" w:rsidRPr="00C157E9" w14:paraId="26EBDC08" w14:textId="77777777" w:rsidTr="00975D43">
        <w:trPr>
          <w:jc w:val="center"/>
        </w:trPr>
        <w:tc>
          <w:tcPr>
            <w:tcW w:w="1224" w:type="dxa"/>
          </w:tcPr>
          <w:p w14:paraId="5EA6F5A4" w14:textId="77777777" w:rsidR="0008050B" w:rsidRPr="00C157E9" w:rsidRDefault="0008050B" w:rsidP="00E74E16">
            <w:pPr>
              <w:pStyle w:val="Paragraphedeliste"/>
              <w:ind w:left="0"/>
              <w:rPr>
                <w:rFonts w:ascii="Arial" w:hAnsi="Arial" w:cs="Arial"/>
                <w:b/>
                <w:bCs/>
              </w:rPr>
            </w:pPr>
            <w:r w:rsidRPr="00C157E9">
              <w:rPr>
                <w:rFonts w:ascii="Arial" w:hAnsi="Arial" w:cs="Arial"/>
                <w:b/>
                <w:bCs/>
              </w:rPr>
              <w:t>Etape 3</w:t>
            </w:r>
          </w:p>
        </w:tc>
        <w:tc>
          <w:tcPr>
            <w:tcW w:w="5102" w:type="dxa"/>
          </w:tcPr>
          <w:p w14:paraId="462A9096" w14:textId="77777777" w:rsidR="0008050B" w:rsidRPr="00C157E9" w:rsidRDefault="0008050B" w:rsidP="00E74E16">
            <w:pPr>
              <w:pStyle w:val="Paragraphedeliste"/>
              <w:ind w:left="0"/>
              <w:rPr>
                <w:rFonts w:ascii="Arial" w:hAnsi="Arial" w:cs="Arial"/>
                <w:b/>
                <w:bCs/>
              </w:rPr>
            </w:pPr>
          </w:p>
        </w:tc>
        <w:tc>
          <w:tcPr>
            <w:tcW w:w="1939" w:type="dxa"/>
          </w:tcPr>
          <w:p w14:paraId="69F99591" w14:textId="77777777" w:rsidR="0008050B" w:rsidRPr="00C157E9" w:rsidRDefault="0008050B" w:rsidP="00E74E16">
            <w:pPr>
              <w:pStyle w:val="Paragraphedeliste"/>
              <w:ind w:left="0"/>
              <w:rPr>
                <w:rFonts w:ascii="Arial" w:hAnsi="Arial" w:cs="Arial"/>
                <w:b/>
                <w:bCs/>
              </w:rPr>
            </w:pPr>
          </w:p>
        </w:tc>
      </w:tr>
      <w:tr w:rsidR="0008050B" w:rsidRPr="00C157E9" w14:paraId="5E3C0720" w14:textId="77777777" w:rsidTr="00975D43">
        <w:trPr>
          <w:jc w:val="center"/>
        </w:trPr>
        <w:tc>
          <w:tcPr>
            <w:tcW w:w="1224" w:type="dxa"/>
          </w:tcPr>
          <w:p w14:paraId="4164D827" w14:textId="77777777" w:rsidR="0008050B" w:rsidRPr="00C157E9" w:rsidRDefault="0008050B" w:rsidP="00E74E16">
            <w:pPr>
              <w:pStyle w:val="Paragraphedeliste"/>
              <w:ind w:left="0"/>
              <w:rPr>
                <w:rFonts w:ascii="Arial" w:hAnsi="Arial" w:cs="Arial"/>
                <w:b/>
                <w:bCs/>
              </w:rPr>
            </w:pPr>
            <w:r w:rsidRPr="00C157E9">
              <w:rPr>
                <w:rFonts w:ascii="Arial" w:hAnsi="Arial" w:cs="Arial"/>
                <w:b/>
                <w:bCs/>
              </w:rPr>
              <w:t>…</w:t>
            </w:r>
          </w:p>
        </w:tc>
        <w:tc>
          <w:tcPr>
            <w:tcW w:w="5102" w:type="dxa"/>
          </w:tcPr>
          <w:p w14:paraId="54C52150" w14:textId="77777777" w:rsidR="0008050B" w:rsidRPr="00C157E9" w:rsidRDefault="0008050B" w:rsidP="00E74E16">
            <w:pPr>
              <w:pStyle w:val="Paragraphedeliste"/>
              <w:ind w:left="0"/>
              <w:rPr>
                <w:rFonts w:ascii="Arial" w:hAnsi="Arial" w:cs="Arial"/>
                <w:b/>
                <w:bCs/>
              </w:rPr>
            </w:pPr>
          </w:p>
        </w:tc>
        <w:tc>
          <w:tcPr>
            <w:tcW w:w="1939" w:type="dxa"/>
          </w:tcPr>
          <w:p w14:paraId="299BEF67" w14:textId="77777777" w:rsidR="0008050B" w:rsidRPr="00C157E9" w:rsidRDefault="0008050B" w:rsidP="00E74E16">
            <w:pPr>
              <w:pStyle w:val="Paragraphedeliste"/>
              <w:ind w:left="0"/>
              <w:rPr>
                <w:rFonts w:ascii="Arial" w:hAnsi="Arial" w:cs="Arial"/>
                <w:b/>
                <w:bCs/>
              </w:rPr>
            </w:pPr>
          </w:p>
        </w:tc>
      </w:tr>
    </w:tbl>
    <w:p w14:paraId="3FEA461E" w14:textId="77777777" w:rsidR="0008050B" w:rsidRPr="00C157E9" w:rsidRDefault="0008050B" w:rsidP="0008050B">
      <w:pPr>
        <w:pStyle w:val="Paragraphedeliste"/>
        <w:spacing w:after="0"/>
        <w:jc w:val="both"/>
        <w:rPr>
          <w:rFonts w:ascii="Arial" w:hAnsi="Arial" w:cs="Arial"/>
          <w:b/>
          <w:bCs/>
          <w:sz w:val="20"/>
          <w:szCs w:val="20"/>
        </w:rPr>
      </w:pPr>
    </w:p>
    <w:p w14:paraId="73816FE3" w14:textId="77777777" w:rsidR="009852F3" w:rsidRPr="0050633E" w:rsidRDefault="009852F3" w:rsidP="009852F3">
      <w:pPr>
        <w:pStyle w:val="Paragraphedeliste"/>
        <w:spacing w:after="0"/>
        <w:jc w:val="both"/>
        <w:rPr>
          <w:rFonts w:ascii="Marianne" w:hAnsi="Marianne"/>
          <w:b/>
          <w:bCs/>
          <w:sz w:val="20"/>
          <w:szCs w:val="20"/>
        </w:rPr>
      </w:pPr>
    </w:p>
    <w:p w14:paraId="47AE483B"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Comment assurez-vous le suivi et l’évaluation de cette action d’adaptation</w:t>
      </w:r>
      <w:r w:rsidRPr="0050633E">
        <w:rPr>
          <w:rFonts w:cs="Calibri"/>
          <w:b/>
          <w:bCs/>
          <w:sz w:val="20"/>
          <w:szCs w:val="20"/>
        </w:rPr>
        <w:t> </w:t>
      </w:r>
      <w:r w:rsidRPr="0050633E">
        <w:rPr>
          <w:rFonts w:ascii="Marianne" w:hAnsi="Marianne"/>
          <w:b/>
          <w:bCs/>
          <w:sz w:val="20"/>
          <w:szCs w:val="20"/>
        </w:rPr>
        <w:t xml:space="preserve">? </w:t>
      </w:r>
      <w:r w:rsidRPr="0050633E">
        <w:rPr>
          <w:rFonts w:ascii="Marianne" w:hAnsi="Marianne"/>
          <w:bCs/>
          <w:sz w:val="20"/>
          <w:szCs w:val="20"/>
        </w:rPr>
        <w:t>(</w:t>
      </w:r>
      <w:r w:rsidRPr="0050633E">
        <w:rPr>
          <w:rFonts w:ascii="Marianne" w:hAnsi="Marianne"/>
          <w:bCs/>
          <w:sz w:val="20"/>
          <w:szCs w:val="20"/>
          <w:u w:val="single"/>
        </w:rPr>
        <w:t xml:space="preserve">10 lignes maximum) </w:t>
      </w:r>
    </w:p>
    <w:p w14:paraId="0415E783" w14:textId="77777777" w:rsidR="009852F3" w:rsidRPr="0050633E" w:rsidRDefault="009852F3" w:rsidP="009852F3">
      <w:pPr>
        <w:pStyle w:val="Paragraphedeliste"/>
        <w:spacing w:after="0"/>
        <w:jc w:val="both"/>
        <w:rPr>
          <w:rFonts w:ascii="Marianne" w:hAnsi="Marianne"/>
          <w:bCs/>
          <w:sz w:val="20"/>
          <w:szCs w:val="20"/>
          <w:u w:val="single"/>
        </w:rPr>
      </w:pPr>
    </w:p>
    <w:p w14:paraId="575F4B87" w14:textId="516F30DC" w:rsidR="009852F3" w:rsidRPr="0050633E" w:rsidRDefault="009852F3" w:rsidP="009852F3">
      <w:pPr>
        <w:pStyle w:val="Paragraphedeliste"/>
        <w:spacing w:after="0"/>
        <w:jc w:val="both"/>
        <w:rPr>
          <w:rFonts w:ascii="Marianne" w:hAnsi="Marianne"/>
          <w:b/>
          <w:bCs/>
          <w:sz w:val="20"/>
          <w:szCs w:val="20"/>
        </w:rPr>
      </w:pPr>
    </w:p>
    <w:p w14:paraId="13E28465" w14:textId="31E5E5BA" w:rsidR="00D93312" w:rsidRDefault="00644A46" w:rsidP="009852F3">
      <w:pPr>
        <w:pStyle w:val="Paragraphedeliste"/>
        <w:numPr>
          <w:ilvl w:val="0"/>
          <w:numId w:val="6"/>
        </w:numPr>
        <w:spacing w:after="0"/>
        <w:jc w:val="both"/>
        <w:rPr>
          <w:rFonts w:ascii="Marianne" w:hAnsi="Marianne"/>
          <w:b/>
          <w:bCs/>
          <w:sz w:val="20"/>
          <w:szCs w:val="20"/>
        </w:rPr>
      </w:pPr>
      <w:r w:rsidRPr="00644A46">
        <w:rPr>
          <w:rFonts w:ascii="Marianne" w:hAnsi="Marianne"/>
          <w:b/>
          <w:bCs/>
          <w:sz w:val="20"/>
          <w:szCs w:val="20"/>
        </w:rPr>
        <w:t>Quels sont les résultats concrets et les bénéfices en matière d’adaptation au changement climatique ?</w:t>
      </w:r>
      <w:r w:rsidR="009852F3" w:rsidRPr="0050633E">
        <w:rPr>
          <w:rFonts w:ascii="Marianne" w:hAnsi="Marianne"/>
          <w:b/>
          <w:bCs/>
          <w:sz w:val="20"/>
          <w:szCs w:val="20"/>
        </w:rPr>
        <w:t xml:space="preserve"> </w:t>
      </w:r>
      <w:r w:rsidR="00D93312" w:rsidRPr="0050633E">
        <w:rPr>
          <w:rFonts w:ascii="Marianne" w:hAnsi="Marianne"/>
          <w:bCs/>
          <w:sz w:val="20"/>
          <w:szCs w:val="20"/>
          <w:u w:val="single"/>
        </w:rPr>
        <w:t>(</w:t>
      </w:r>
      <w:r w:rsidR="00D93312">
        <w:rPr>
          <w:rFonts w:ascii="Marianne" w:hAnsi="Marianne"/>
          <w:bCs/>
          <w:sz w:val="20"/>
          <w:szCs w:val="20"/>
          <w:u w:val="single"/>
        </w:rPr>
        <w:t>1</w:t>
      </w:r>
      <w:r w:rsidR="00D93312" w:rsidRPr="0050633E">
        <w:rPr>
          <w:rFonts w:ascii="Marianne" w:hAnsi="Marianne"/>
          <w:bCs/>
          <w:sz w:val="20"/>
          <w:szCs w:val="20"/>
          <w:u w:val="single"/>
        </w:rPr>
        <w:t>5 lignes maximum)</w:t>
      </w:r>
    </w:p>
    <w:p w14:paraId="3884CEFE" w14:textId="77777777" w:rsidR="00D93312" w:rsidRDefault="00D93312" w:rsidP="00975D43">
      <w:pPr>
        <w:pStyle w:val="Paragraphedeliste"/>
        <w:spacing w:after="0"/>
        <w:jc w:val="both"/>
        <w:rPr>
          <w:rFonts w:ascii="Marianne" w:hAnsi="Marianne"/>
          <w:b/>
          <w:bCs/>
          <w:sz w:val="20"/>
          <w:szCs w:val="20"/>
        </w:rPr>
      </w:pPr>
    </w:p>
    <w:p w14:paraId="4EA60F06" w14:textId="77777777" w:rsidR="00D93312" w:rsidRPr="00975D43" w:rsidRDefault="00D93312" w:rsidP="00975D43">
      <w:pPr>
        <w:pStyle w:val="Paragraphedeliste"/>
        <w:rPr>
          <w:rFonts w:ascii="Marianne" w:hAnsi="Marianne"/>
          <w:b/>
          <w:bCs/>
          <w:sz w:val="20"/>
          <w:szCs w:val="20"/>
        </w:rPr>
      </w:pPr>
    </w:p>
    <w:p w14:paraId="7DE16A0F" w14:textId="5BAAD43B" w:rsidR="009852F3" w:rsidRPr="0050633E" w:rsidRDefault="00AA084F" w:rsidP="009852F3">
      <w:pPr>
        <w:pStyle w:val="Paragraphedeliste"/>
        <w:numPr>
          <w:ilvl w:val="0"/>
          <w:numId w:val="6"/>
        </w:numPr>
        <w:spacing w:after="0"/>
        <w:jc w:val="both"/>
        <w:rPr>
          <w:rFonts w:ascii="Marianne" w:hAnsi="Marianne"/>
          <w:b/>
          <w:bCs/>
          <w:sz w:val="20"/>
          <w:szCs w:val="20"/>
        </w:rPr>
      </w:pPr>
      <w:r w:rsidRPr="00463416">
        <w:rPr>
          <w:rFonts w:ascii="Marianne" w:hAnsi="Marianne"/>
          <w:b/>
          <w:bCs/>
          <w:sz w:val="20"/>
          <w:szCs w:val="20"/>
        </w:rPr>
        <w:t xml:space="preserve">Votre action d'adaptation engendre-t-elle des </w:t>
      </w:r>
      <w:proofErr w:type="spellStart"/>
      <w:r w:rsidRPr="00463416">
        <w:rPr>
          <w:rFonts w:ascii="Marianne" w:hAnsi="Marianne"/>
          <w:b/>
          <w:bCs/>
          <w:sz w:val="20"/>
          <w:szCs w:val="20"/>
        </w:rPr>
        <w:t>co</w:t>
      </w:r>
      <w:proofErr w:type="spellEnd"/>
      <w:r w:rsidRPr="00463416">
        <w:rPr>
          <w:rFonts w:ascii="Marianne" w:hAnsi="Marianne"/>
          <w:b/>
          <w:bCs/>
          <w:sz w:val="20"/>
          <w:szCs w:val="20"/>
        </w:rPr>
        <w:t>-bénéfices (environnementales, sociaux, économiques...) ?</w:t>
      </w:r>
      <w:r w:rsidRPr="00AA084F">
        <w:rPr>
          <w:rFonts w:ascii="Marianne" w:hAnsi="Marianne"/>
          <w:bCs/>
          <w:sz w:val="20"/>
          <w:szCs w:val="20"/>
          <w:u w:val="single"/>
        </w:rPr>
        <w:t xml:space="preserve"> </w:t>
      </w:r>
      <w:r w:rsidR="009852F3" w:rsidRPr="0050633E">
        <w:rPr>
          <w:rFonts w:ascii="Marianne" w:hAnsi="Marianne"/>
          <w:bCs/>
          <w:sz w:val="20"/>
          <w:szCs w:val="20"/>
          <w:u w:val="single"/>
        </w:rPr>
        <w:t>(</w:t>
      </w:r>
      <w:r w:rsidR="00D93312">
        <w:rPr>
          <w:rFonts w:ascii="Marianne" w:hAnsi="Marianne"/>
          <w:bCs/>
          <w:sz w:val="20"/>
          <w:szCs w:val="20"/>
          <w:u w:val="single"/>
        </w:rPr>
        <w:t>1</w:t>
      </w:r>
      <w:r w:rsidR="00D93312" w:rsidRPr="0050633E">
        <w:rPr>
          <w:rFonts w:ascii="Marianne" w:hAnsi="Marianne"/>
          <w:bCs/>
          <w:sz w:val="20"/>
          <w:szCs w:val="20"/>
          <w:u w:val="single"/>
        </w:rPr>
        <w:t xml:space="preserve">5 </w:t>
      </w:r>
      <w:r w:rsidR="009852F3" w:rsidRPr="0050633E">
        <w:rPr>
          <w:rFonts w:ascii="Marianne" w:hAnsi="Marianne"/>
          <w:bCs/>
          <w:sz w:val="20"/>
          <w:szCs w:val="20"/>
          <w:u w:val="single"/>
        </w:rPr>
        <w:t>lignes maximum)</w:t>
      </w:r>
      <w:r w:rsidRPr="00AA084F">
        <w:rPr>
          <w:rFonts w:ascii="Marianne" w:hAnsi="Marianne"/>
          <w:b/>
          <w:bCs/>
          <w:sz w:val="20"/>
          <w:szCs w:val="20"/>
        </w:rPr>
        <w:t xml:space="preserve"> </w:t>
      </w:r>
    </w:p>
    <w:p w14:paraId="4BAEB07E" w14:textId="77777777" w:rsidR="009852F3" w:rsidRPr="0050633E" w:rsidRDefault="009852F3" w:rsidP="009852F3">
      <w:pPr>
        <w:pStyle w:val="Paragraphedeliste"/>
        <w:spacing w:after="0"/>
        <w:jc w:val="both"/>
        <w:rPr>
          <w:rFonts w:ascii="Marianne" w:hAnsi="Marianne"/>
          <w:b/>
          <w:bCs/>
          <w:sz w:val="20"/>
          <w:szCs w:val="20"/>
        </w:rPr>
      </w:pPr>
    </w:p>
    <w:p w14:paraId="07B5B31C" w14:textId="77777777" w:rsidR="009852F3" w:rsidRPr="0050633E" w:rsidRDefault="009852F3" w:rsidP="009852F3">
      <w:pPr>
        <w:pStyle w:val="Paragraphedeliste"/>
        <w:spacing w:after="0"/>
        <w:jc w:val="both"/>
        <w:rPr>
          <w:rFonts w:ascii="Marianne" w:hAnsi="Marianne"/>
          <w:b/>
          <w:bCs/>
          <w:sz w:val="20"/>
          <w:szCs w:val="20"/>
        </w:rPr>
      </w:pPr>
    </w:p>
    <w:p w14:paraId="14A5B5C7" w14:textId="0863C689"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Dans quelle mesure votre action d’adaptation au changement climatique intègre-t-elle </w:t>
      </w:r>
      <w:r w:rsidR="00965876">
        <w:rPr>
          <w:rFonts w:ascii="Marianne" w:hAnsi="Marianne"/>
          <w:b/>
          <w:bCs/>
          <w:sz w:val="20"/>
          <w:szCs w:val="20"/>
        </w:rPr>
        <w:t>les 10 principes de l’adaptation au changement climatique mis en exergue par la Global ABC</w:t>
      </w:r>
      <w:r w:rsidR="00AA084F">
        <w:rPr>
          <w:rStyle w:val="Appelnotedebasdep"/>
          <w:rFonts w:ascii="Marianne" w:hAnsi="Marianne"/>
          <w:b/>
          <w:bCs/>
          <w:sz w:val="20"/>
          <w:szCs w:val="20"/>
        </w:rPr>
        <w:footnoteReference w:id="2"/>
      </w:r>
      <w:r w:rsidRPr="0050633E">
        <w:rPr>
          <w:rFonts w:ascii="Marianne" w:hAnsi="Marianne"/>
          <w:b/>
          <w:bCs/>
          <w:sz w:val="20"/>
          <w:szCs w:val="20"/>
        </w:rPr>
        <w:t xml:space="preserve"> ? </w:t>
      </w:r>
      <w:r w:rsidR="00AA084F">
        <w:rPr>
          <w:rFonts w:ascii="Marianne" w:hAnsi="Marianne"/>
          <w:b/>
          <w:bCs/>
          <w:sz w:val="20"/>
          <w:szCs w:val="20"/>
        </w:rPr>
        <w:t xml:space="preserve">Cocher et préciser votre démarche </w:t>
      </w:r>
      <w:r w:rsidRPr="0050633E">
        <w:rPr>
          <w:rFonts w:ascii="Marianne" w:hAnsi="Marianne"/>
          <w:bCs/>
          <w:sz w:val="20"/>
          <w:szCs w:val="20"/>
        </w:rPr>
        <w:t>(</w:t>
      </w:r>
      <w:r w:rsidR="00AA084F">
        <w:rPr>
          <w:rFonts w:ascii="Marianne" w:hAnsi="Marianne"/>
          <w:bCs/>
          <w:sz w:val="20"/>
          <w:szCs w:val="20"/>
          <w:u w:val="single"/>
        </w:rPr>
        <w:t>30</w:t>
      </w:r>
      <w:r w:rsidRPr="0050633E">
        <w:rPr>
          <w:rFonts w:ascii="Marianne" w:hAnsi="Marianne"/>
          <w:bCs/>
          <w:sz w:val="20"/>
          <w:szCs w:val="20"/>
          <w:u w:val="single"/>
        </w:rPr>
        <w:t xml:space="preserve"> lignes maximum)</w:t>
      </w:r>
    </w:p>
    <w:p w14:paraId="343B4400" w14:textId="1F55F44C" w:rsidR="009852F3" w:rsidRDefault="009852F3" w:rsidP="009852F3">
      <w:pPr>
        <w:pStyle w:val="Paragraphedeliste"/>
        <w:spacing w:after="0"/>
        <w:jc w:val="both"/>
        <w:rPr>
          <w:rFonts w:ascii="Marianne" w:hAnsi="Marianne"/>
          <w:bCs/>
          <w:sz w:val="20"/>
          <w:szCs w:val="20"/>
          <w:u w:val="single"/>
        </w:rPr>
      </w:pPr>
    </w:p>
    <w:p w14:paraId="25D77EC1" w14:textId="77777777" w:rsidR="00AA084F" w:rsidRDefault="00AA084F" w:rsidP="00AA084F">
      <w:pPr>
        <w:spacing w:after="0" w:line="240" w:lineRule="auto"/>
        <w:jc w:val="both"/>
      </w:pPr>
      <w:r>
        <w:sym w:font="Wingdings" w:char="F06F"/>
      </w:r>
      <w:r>
        <w:t xml:space="preserve"> 1. Urgence | Agir dès maintenant. </w:t>
      </w:r>
    </w:p>
    <w:p w14:paraId="57268655" w14:textId="77777777" w:rsidR="00AA084F" w:rsidRDefault="00AA084F" w:rsidP="00AA084F">
      <w:pPr>
        <w:spacing w:after="0" w:line="240" w:lineRule="auto"/>
        <w:jc w:val="both"/>
      </w:pPr>
      <w:r>
        <w:sym w:font="Wingdings" w:char="F06F"/>
      </w:r>
      <w:r>
        <w:t xml:space="preserve"> 2. Parties prenantes | Envisager une intégration systémique des mesures d’adaptation à l’ensemble de la chaîne de valeur </w:t>
      </w:r>
    </w:p>
    <w:p w14:paraId="7BFC4B02" w14:textId="77777777" w:rsidR="00AA084F" w:rsidRDefault="00AA084F" w:rsidP="00AA084F">
      <w:pPr>
        <w:spacing w:after="0" w:line="240" w:lineRule="auto"/>
        <w:jc w:val="both"/>
      </w:pPr>
      <w:r>
        <w:sym w:font="Wingdings" w:char="F06F"/>
      </w:r>
      <w:r>
        <w:t xml:space="preserve"> 3. Processus | Envisager l’adaptation tout au long du cycle de vie d’un actif. </w:t>
      </w:r>
    </w:p>
    <w:p w14:paraId="18D68DA8" w14:textId="4994C874" w:rsidR="00AA084F" w:rsidRDefault="00AA084F" w:rsidP="00AA084F">
      <w:pPr>
        <w:spacing w:after="0" w:line="240" w:lineRule="auto"/>
        <w:jc w:val="both"/>
      </w:pPr>
      <w:r>
        <w:sym w:font="Wingdings" w:char="F06F"/>
      </w:r>
      <w:r>
        <w:t xml:space="preserve"> 4. Atténuation/ Mettre en œuvre l’adaptation et l’atténuation de concert. </w:t>
      </w:r>
    </w:p>
    <w:p w14:paraId="7A05184E" w14:textId="77777777" w:rsidR="00AA084F" w:rsidRDefault="00AA084F" w:rsidP="00AA084F">
      <w:pPr>
        <w:spacing w:after="0" w:line="240" w:lineRule="auto"/>
        <w:jc w:val="both"/>
      </w:pPr>
      <w:r>
        <w:sym w:font="Wingdings" w:char="F06F"/>
      </w:r>
      <w:r>
        <w:t xml:space="preserve"> 5. Données | Comprendre les données sur les risques climatiques et accepter l’incertitude. </w:t>
      </w:r>
    </w:p>
    <w:p w14:paraId="308263F8" w14:textId="77777777" w:rsidR="00AA084F" w:rsidRDefault="00AA084F" w:rsidP="00AA084F">
      <w:pPr>
        <w:spacing w:after="0" w:line="240" w:lineRule="auto"/>
        <w:jc w:val="both"/>
      </w:pPr>
      <w:r>
        <w:sym w:font="Wingdings" w:char="F06F"/>
      </w:r>
      <w:r>
        <w:t xml:space="preserve"> 6. échelle | Penser au-delà de l’actif immobilier. </w:t>
      </w:r>
    </w:p>
    <w:p w14:paraId="1541EFD9" w14:textId="77777777" w:rsidR="00AA084F" w:rsidRDefault="00AA084F" w:rsidP="00AA084F">
      <w:pPr>
        <w:spacing w:after="0" w:line="240" w:lineRule="auto"/>
        <w:jc w:val="both"/>
      </w:pPr>
      <w:r>
        <w:sym w:font="Wingdings" w:char="F06F"/>
      </w:r>
      <w:r>
        <w:t xml:space="preserve"> 7. Nature | Envisager des solutions fondées sur la nature. </w:t>
      </w:r>
    </w:p>
    <w:p w14:paraId="0CD6AD41" w14:textId="77777777" w:rsidR="00AA084F" w:rsidRDefault="00AA084F" w:rsidP="00AA084F">
      <w:pPr>
        <w:spacing w:after="0" w:line="240" w:lineRule="auto"/>
        <w:jc w:val="both"/>
      </w:pPr>
      <w:r>
        <w:sym w:font="Wingdings" w:char="F06F"/>
      </w:r>
      <w:r>
        <w:t xml:space="preserve"> 8. Usagers | Promouvoir une « adaptation équitable » du secteur du bâtiment. </w:t>
      </w:r>
    </w:p>
    <w:p w14:paraId="1D9B07A4" w14:textId="78DE8D11" w:rsidR="00AA084F" w:rsidRDefault="00AA084F" w:rsidP="00AA084F">
      <w:pPr>
        <w:spacing w:after="0" w:line="240" w:lineRule="auto"/>
        <w:jc w:val="both"/>
      </w:pPr>
      <w:r>
        <w:sym w:font="Wingdings" w:char="F06F"/>
      </w:r>
      <w:r>
        <w:t xml:space="preserve"> 9. Finance | Permettre l’adaptation du secteur du bâtiment. </w:t>
      </w:r>
    </w:p>
    <w:p w14:paraId="3F89D5AF" w14:textId="5F80CDB5" w:rsidR="00AA084F" w:rsidRPr="0050633E" w:rsidRDefault="00AA084F" w:rsidP="0050633E">
      <w:pPr>
        <w:spacing w:after="0"/>
        <w:jc w:val="both"/>
        <w:rPr>
          <w:rFonts w:ascii="Marianne" w:hAnsi="Marianne"/>
          <w:bCs/>
          <w:sz w:val="20"/>
          <w:szCs w:val="20"/>
          <w:u w:val="single"/>
        </w:rPr>
      </w:pPr>
      <w:r>
        <w:sym w:font="Wingdings" w:char="F06F"/>
      </w:r>
      <w:r>
        <w:t xml:space="preserve"> 10. Local | Ajuster les mesures d’adaptation au contexte local.</w:t>
      </w:r>
    </w:p>
    <w:p w14:paraId="60AC8106" w14:textId="77777777" w:rsidR="009852F3" w:rsidRPr="0050633E" w:rsidRDefault="009852F3" w:rsidP="009852F3">
      <w:pPr>
        <w:pStyle w:val="Paragraphedeliste"/>
        <w:spacing w:after="0"/>
        <w:jc w:val="both"/>
        <w:rPr>
          <w:rFonts w:ascii="Marianne" w:hAnsi="Marianne"/>
          <w:b/>
          <w:bCs/>
          <w:sz w:val="20"/>
          <w:szCs w:val="20"/>
        </w:rPr>
      </w:pPr>
    </w:p>
    <w:p w14:paraId="54DEB8E4" w14:textId="77777777"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Quelles ont été les clés du succès de cette action ? </w:t>
      </w:r>
      <w:r w:rsidRPr="0050633E">
        <w:rPr>
          <w:rFonts w:ascii="Marianne" w:hAnsi="Marianne"/>
          <w:bCs/>
          <w:sz w:val="20"/>
          <w:szCs w:val="20"/>
        </w:rPr>
        <w:t>(</w:t>
      </w:r>
      <w:r w:rsidRPr="0050633E">
        <w:rPr>
          <w:rFonts w:ascii="Marianne" w:hAnsi="Marianne"/>
          <w:bCs/>
          <w:sz w:val="20"/>
          <w:szCs w:val="20"/>
          <w:u w:val="single"/>
        </w:rPr>
        <w:t>15 lignes maximum)</w:t>
      </w:r>
    </w:p>
    <w:p w14:paraId="7F67EA60" w14:textId="77777777" w:rsidR="009852F3" w:rsidRPr="0050633E" w:rsidRDefault="009852F3" w:rsidP="009852F3">
      <w:pPr>
        <w:pStyle w:val="Paragraphedeliste"/>
        <w:spacing w:after="0"/>
        <w:jc w:val="both"/>
        <w:rPr>
          <w:rFonts w:ascii="Marianne" w:hAnsi="Marianne"/>
          <w:bCs/>
          <w:sz w:val="20"/>
          <w:szCs w:val="20"/>
          <w:u w:val="single"/>
        </w:rPr>
      </w:pPr>
    </w:p>
    <w:p w14:paraId="50976620" w14:textId="77777777" w:rsidR="009852F3" w:rsidRPr="0050633E" w:rsidRDefault="009852F3" w:rsidP="009852F3">
      <w:pPr>
        <w:pStyle w:val="Paragraphedeliste"/>
        <w:spacing w:after="0"/>
        <w:jc w:val="both"/>
        <w:rPr>
          <w:rFonts w:ascii="Marianne" w:hAnsi="Marianne"/>
          <w:b/>
          <w:bCs/>
          <w:sz w:val="20"/>
          <w:szCs w:val="20"/>
        </w:rPr>
      </w:pPr>
    </w:p>
    <w:p w14:paraId="5B35C033" w14:textId="76C41E9A" w:rsidR="009852F3" w:rsidRPr="0050633E" w:rsidRDefault="009852F3"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Dans quelle mesure et à quelles conditions cette action vous semble-t-elle reproductible </w:t>
      </w:r>
      <w:r w:rsidR="00AA084F">
        <w:rPr>
          <w:rFonts w:ascii="Marianne" w:hAnsi="Marianne"/>
          <w:b/>
          <w:bCs/>
          <w:sz w:val="20"/>
          <w:szCs w:val="20"/>
        </w:rPr>
        <w:t xml:space="preserve">dans </w:t>
      </w:r>
      <w:r w:rsidRPr="0050633E">
        <w:rPr>
          <w:rFonts w:ascii="Marianne" w:hAnsi="Marianne"/>
          <w:b/>
          <w:bCs/>
          <w:sz w:val="20"/>
          <w:szCs w:val="20"/>
        </w:rPr>
        <w:t xml:space="preserve">d’autres territoires </w:t>
      </w:r>
      <w:r w:rsidR="00AA084F">
        <w:rPr>
          <w:rFonts w:ascii="Marianne" w:hAnsi="Marianne"/>
          <w:b/>
          <w:bCs/>
          <w:sz w:val="20"/>
          <w:szCs w:val="20"/>
        </w:rPr>
        <w:t>ou auprès d’autres cibles</w:t>
      </w:r>
      <w:r w:rsidRPr="0050633E">
        <w:rPr>
          <w:rFonts w:cs="Calibri"/>
          <w:b/>
          <w:bCs/>
          <w:sz w:val="20"/>
          <w:szCs w:val="20"/>
        </w:rPr>
        <w:t> </w:t>
      </w:r>
      <w:r w:rsidRPr="0050633E">
        <w:rPr>
          <w:rFonts w:ascii="Marianne" w:hAnsi="Marianne"/>
          <w:b/>
          <w:bCs/>
          <w:sz w:val="20"/>
          <w:szCs w:val="20"/>
        </w:rPr>
        <w:t xml:space="preserve">? </w:t>
      </w:r>
      <w:r w:rsidRPr="0050633E">
        <w:rPr>
          <w:rFonts w:ascii="Marianne" w:hAnsi="Marianne"/>
          <w:bCs/>
          <w:sz w:val="20"/>
          <w:szCs w:val="20"/>
        </w:rPr>
        <w:t>(</w:t>
      </w:r>
      <w:r w:rsidRPr="0050633E">
        <w:rPr>
          <w:rFonts w:ascii="Marianne" w:hAnsi="Marianne"/>
          <w:bCs/>
          <w:sz w:val="20"/>
          <w:szCs w:val="20"/>
          <w:u w:val="single"/>
        </w:rPr>
        <w:t>15 lignes maximum)</w:t>
      </w:r>
    </w:p>
    <w:p w14:paraId="381B57EB" w14:textId="77777777" w:rsidR="009852F3" w:rsidRPr="0050633E" w:rsidRDefault="009852F3" w:rsidP="009852F3">
      <w:pPr>
        <w:pStyle w:val="Paragraphedeliste"/>
        <w:spacing w:after="0"/>
        <w:jc w:val="both"/>
        <w:rPr>
          <w:rFonts w:ascii="Marianne" w:hAnsi="Marianne"/>
          <w:b/>
          <w:bCs/>
          <w:sz w:val="20"/>
          <w:szCs w:val="20"/>
        </w:rPr>
      </w:pPr>
    </w:p>
    <w:p w14:paraId="0C08A1B9" w14:textId="77777777" w:rsidR="007B53C7" w:rsidRPr="0050633E" w:rsidRDefault="007B53C7" w:rsidP="009852F3">
      <w:pPr>
        <w:pStyle w:val="Paragraphedeliste"/>
        <w:spacing w:after="0"/>
        <w:jc w:val="both"/>
        <w:rPr>
          <w:rFonts w:ascii="Marianne" w:hAnsi="Marianne"/>
          <w:b/>
          <w:bCs/>
          <w:sz w:val="20"/>
          <w:szCs w:val="20"/>
        </w:rPr>
      </w:pPr>
    </w:p>
    <w:p w14:paraId="4230F765" w14:textId="77777777" w:rsidR="007B53C7" w:rsidRPr="0050633E" w:rsidRDefault="007B53C7" w:rsidP="009852F3">
      <w:pPr>
        <w:pStyle w:val="Paragraphedeliste"/>
        <w:numPr>
          <w:ilvl w:val="0"/>
          <w:numId w:val="6"/>
        </w:numPr>
        <w:spacing w:after="0"/>
        <w:jc w:val="both"/>
        <w:rPr>
          <w:rFonts w:ascii="Marianne" w:hAnsi="Marianne"/>
          <w:b/>
          <w:bCs/>
          <w:sz w:val="20"/>
          <w:szCs w:val="20"/>
        </w:rPr>
      </w:pPr>
      <w:r w:rsidRPr="0050633E">
        <w:rPr>
          <w:rFonts w:ascii="Marianne" w:hAnsi="Marianne"/>
          <w:b/>
          <w:bCs/>
          <w:sz w:val="20"/>
          <w:szCs w:val="20"/>
        </w:rPr>
        <w:t xml:space="preserve">Lister ci-après les visuels </w:t>
      </w:r>
      <w:r w:rsidRPr="0050633E">
        <w:rPr>
          <w:rFonts w:ascii="Marianne" w:hAnsi="Marianne"/>
          <w:bCs/>
          <w:i/>
          <w:sz w:val="20"/>
          <w:szCs w:val="20"/>
          <w:u w:val="single"/>
        </w:rPr>
        <w:t>(carte</w:t>
      </w:r>
      <w:r w:rsidRPr="0050633E">
        <w:rPr>
          <w:rFonts w:cs="Calibri"/>
          <w:bCs/>
          <w:i/>
          <w:sz w:val="20"/>
          <w:szCs w:val="20"/>
          <w:u w:val="single"/>
        </w:rPr>
        <w:t> </w:t>
      </w:r>
      <w:r w:rsidRPr="0050633E">
        <w:rPr>
          <w:rFonts w:ascii="Marianne" w:hAnsi="Marianne"/>
          <w:bCs/>
          <w:i/>
          <w:sz w:val="20"/>
          <w:szCs w:val="20"/>
          <w:u w:val="single"/>
        </w:rPr>
        <w:t>; photo</w:t>
      </w:r>
      <w:r w:rsidRPr="0050633E">
        <w:rPr>
          <w:rFonts w:cs="Calibri"/>
          <w:bCs/>
          <w:i/>
          <w:sz w:val="20"/>
          <w:szCs w:val="20"/>
          <w:u w:val="single"/>
        </w:rPr>
        <w:t> </w:t>
      </w:r>
      <w:r w:rsidRPr="0050633E">
        <w:rPr>
          <w:rFonts w:ascii="Marianne" w:hAnsi="Marianne"/>
          <w:bCs/>
          <w:i/>
          <w:sz w:val="20"/>
          <w:szCs w:val="20"/>
          <w:u w:val="single"/>
        </w:rPr>
        <w:t xml:space="preserve">; images, liens vidéo…) </w:t>
      </w:r>
      <w:r w:rsidR="00C50418" w:rsidRPr="0050633E">
        <w:rPr>
          <w:rFonts w:ascii="Marianne" w:hAnsi="Marianne"/>
          <w:b/>
          <w:bCs/>
          <w:i/>
          <w:sz w:val="20"/>
          <w:szCs w:val="20"/>
          <w:u w:val="single"/>
        </w:rPr>
        <w:t>que vous nous transmettez pour illustrer votre candidature</w:t>
      </w:r>
      <w:r w:rsidRPr="0050633E">
        <w:rPr>
          <w:rFonts w:ascii="Marianne" w:hAnsi="Marianne"/>
          <w:bCs/>
          <w:i/>
          <w:sz w:val="20"/>
          <w:szCs w:val="20"/>
          <w:u w:val="single"/>
        </w:rPr>
        <w:t xml:space="preserve"> (5 visuels maximum)</w:t>
      </w:r>
      <w:r w:rsidRPr="0050633E">
        <w:rPr>
          <w:rFonts w:cs="Calibri"/>
          <w:bCs/>
          <w:i/>
          <w:sz w:val="20"/>
          <w:szCs w:val="20"/>
          <w:u w:val="single"/>
        </w:rPr>
        <w:t> </w:t>
      </w:r>
      <w:r w:rsidRPr="0050633E">
        <w:rPr>
          <w:rFonts w:ascii="Marianne" w:hAnsi="Marianne"/>
          <w:bCs/>
          <w:i/>
          <w:sz w:val="20"/>
          <w:szCs w:val="20"/>
          <w:u w:val="single"/>
        </w:rPr>
        <w:t>:</w:t>
      </w:r>
    </w:p>
    <w:p w14:paraId="6B8FB894" w14:textId="77777777" w:rsidR="00C50418" w:rsidRPr="0050633E" w:rsidRDefault="00C50418" w:rsidP="00C50418">
      <w:pPr>
        <w:pStyle w:val="Paragraphedeliste"/>
        <w:numPr>
          <w:ilvl w:val="0"/>
          <w:numId w:val="13"/>
        </w:numPr>
        <w:spacing w:after="0"/>
        <w:jc w:val="both"/>
        <w:rPr>
          <w:rFonts w:ascii="Marianne" w:hAnsi="Marianne"/>
          <w:b/>
          <w:bCs/>
          <w:sz w:val="20"/>
          <w:szCs w:val="20"/>
        </w:rPr>
      </w:pPr>
      <w:r w:rsidRPr="0050633E">
        <w:rPr>
          <w:rFonts w:ascii="Marianne" w:hAnsi="Marianne"/>
          <w:b/>
          <w:bCs/>
          <w:sz w:val="20"/>
          <w:szCs w:val="20"/>
        </w:rPr>
        <w:t>______</w:t>
      </w:r>
    </w:p>
    <w:p w14:paraId="03A8EC46" w14:textId="77777777" w:rsidR="00C50418" w:rsidRPr="0050633E" w:rsidRDefault="00C50418" w:rsidP="00C50418">
      <w:pPr>
        <w:pStyle w:val="Paragraphedeliste"/>
        <w:numPr>
          <w:ilvl w:val="0"/>
          <w:numId w:val="13"/>
        </w:numPr>
        <w:spacing w:after="0"/>
        <w:jc w:val="both"/>
        <w:rPr>
          <w:rFonts w:ascii="Marianne" w:hAnsi="Marianne"/>
          <w:b/>
          <w:bCs/>
          <w:sz w:val="20"/>
          <w:szCs w:val="20"/>
        </w:rPr>
      </w:pPr>
      <w:r w:rsidRPr="0050633E">
        <w:rPr>
          <w:rFonts w:ascii="Marianne" w:hAnsi="Marianne"/>
          <w:b/>
          <w:bCs/>
          <w:sz w:val="20"/>
          <w:szCs w:val="20"/>
        </w:rPr>
        <w:t>______</w:t>
      </w:r>
    </w:p>
    <w:p w14:paraId="027CD921" w14:textId="77777777" w:rsidR="00C50418" w:rsidRPr="0050633E" w:rsidRDefault="00C50418" w:rsidP="00C50418">
      <w:pPr>
        <w:pStyle w:val="Paragraphedeliste"/>
        <w:numPr>
          <w:ilvl w:val="0"/>
          <w:numId w:val="13"/>
        </w:numPr>
        <w:spacing w:after="0"/>
        <w:jc w:val="both"/>
        <w:rPr>
          <w:rFonts w:ascii="Marianne" w:hAnsi="Marianne"/>
          <w:b/>
          <w:bCs/>
          <w:sz w:val="20"/>
          <w:szCs w:val="20"/>
        </w:rPr>
      </w:pPr>
      <w:r w:rsidRPr="0050633E">
        <w:rPr>
          <w:rFonts w:ascii="Marianne" w:hAnsi="Marianne"/>
          <w:b/>
          <w:bCs/>
          <w:sz w:val="20"/>
          <w:szCs w:val="20"/>
        </w:rPr>
        <w:t>______</w:t>
      </w:r>
    </w:p>
    <w:p w14:paraId="0AA27419" w14:textId="77777777" w:rsidR="007B53C7" w:rsidRPr="0050633E" w:rsidRDefault="00C50418" w:rsidP="007B53C7">
      <w:pPr>
        <w:pStyle w:val="Paragraphedeliste"/>
        <w:numPr>
          <w:ilvl w:val="0"/>
          <w:numId w:val="13"/>
        </w:numPr>
        <w:spacing w:after="0"/>
        <w:jc w:val="both"/>
        <w:rPr>
          <w:rFonts w:ascii="Marianne" w:hAnsi="Marianne"/>
          <w:b/>
          <w:bCs/>
          <w:sz w:val="20"/>
          <w:szCs w:val="20"/>
        </w:rPr>
      </w:pPr>
      <w:r w:rsidRPr="0050633E">
        <w:rPr>
          <w:rFonts w:ascii="Marianne" w:hAnsi="Marianne"/>
          <w:b/>
          <w:bCs/>
          <w:sz w:val="20"/>
          <w:szCs w:val="20"/>
        </w:rPr>
        <w:t>______</w:t>
      </w:r>
    </w:p>
    <w:p w14:paraId="154CA3E6" w14:textId="77777777" w:rsidR="007B53C7" w:rsidRPr="0050633E" w:rsidRDefault="007B53C7" w:rsidP="007B53C7">
      <w:pPr>
        <w:pStyle w:val="Paragraphedeliste"/>
        <w:numPr>
          <w:ilvl w:val="0"/>
          <w:numId w:val="13"/>
        </w:numPr>
        <w:spacing w:after="0"/>
        <w:jc w:val="both"/>
        <w:rPr>
          <w:rFonts w:ascii="Marianne" w:hAnsi="Marianne"/>
          <w:b/>
          <w:bCs/>
          <w:sz w:val="20"/>
          <w:szCs w:val="20"/>
        </w:rPr>
      </w:pPr>
      <w:r w:rsidRPr="0050633E">
        <w:rPr>
          <w:rFonts w:ascii="Marianne" w:hAnsi="Marianne"/>
          <w:b/>
          <w:bCs/>
          <w:sz w:val="20"/>
          <w:szCs w:val="20"/>
        </w:rPr>
        <w:t>______</w:t>
      </w:r>
    </w:p>
    <w:p w14:paraId="19BB71E7" w14:textId="77777777" w:rsidR="0050633E" w:rsidRDefault="0050633E" w:rsidP="009852F3">
      <w:pPr>
        <w:pStyle w:val="Paragraphedeliste"/>
        <w:spacing w:after="0"/>
        <w:jc w:val="center"/>
        <w:rPr>
          <w:rFonts w:ascii="Marianne" w:hAnsi="Marianne"/>
          <w:b/>
          <w:bCs/>
          <w:sz w:val="20"/>
          <w:szCs w:val="20"/>
        </w:rPr>
        <w:sectPr w:rsidR="0050633E" w:rsidSect="0050633E">
          <w:footerReference w:type="default" r:id="rId26"/>
          <w:pgSz w:w="11906" w:h="16838"/>
          <w:pgMar w:top="851" w:right="1133" w:bottom="851" w:left="993" w:header="708" w:footer="708" w:gutter="0"/>
          <w:pgNumType w:start="1"/>
          <w:cols w:space="708"/>
          <w:docGrid w:linePitch="360"/>
        </w:sectPr>
      </w:pPr>
    </w:p>
    <w:p w14:paraId="23896386" w14:textId="299885B0" w:rsidR="009852F3" w:rsidRPr="0050633E" w:rsidRDefault="009852F3" w:rsidP="007A09F6">
      <w:pPr>
        <w:pStyle w:val="Paragraphedeliste"/>
        <w:spacing w:after="0"/>
        <w:jc w:val="center"/>
        <w:rPr>
          <w:rFonts w:ascii="Marianne" w:hAnsi="Marianne"/>
          <w:b/>
          <w:bCs/>
          <w:i/>
          <w:color w:val="4BACC6"/>
          <w:sz w:val="24"/>
          <w:szCs w:val="24"/>
          <w:u w:val="single"/>
        </w:rPr>
      </w:pPr>
      <w:r w:rsidRPr="0050633E">
        <w:rPr>
          <w:rFonts w:ascii="Marianne" w:hAnsi="Marianne"/>
          <w:b/>
          <w:bCs/>
          <w:color w:val="4BACC6"/>
          <w:sz w:val="32"/>
          <w:szCs w:val="24"/>
        </w:rPr>
        <w:lastRenderedPageBreak/>
        <w:t>NOTICE</w:t>
      </w:r>
      <w:r w:rsidR="007A09F6">
        <w:rPr>
          <w:rFonts w:ascii="Marianne" w:hAnsi="Marianne"/>
          <w:b/>
          <w:bCs/>
          <w:color w:val="4BACC6"/>
          <w:sz w:val="32"/>
          <w:szCs w:val="24"/>
        </w:rPr>
        <w:t xml:space="preserve"> - </w:t>
      </w:r>
      <w:r w:rsidRPr="0050633E">
        <w:rPr>
          <w:rFonts w:ascii="Marianne" w:hAnsi="Marianne"/>
          <w:b/>
          <w:bCs/>
          <w:i/>
          <w:color w:val="4BACC6"/>
          <w:sz w:val="24"/>
          <w:szCs w:val="24"/>
          <w:u w:val="single"/>
        </w:rPr>
        <w:t>COMMENTAIRE EXPLICATIF DU FORMULAIRE</w:t>
      </w:r>
    </w:p>
    <w:p w14:paraId="68BBCB11" w14:textId="77777777" w:rsidR="009852F3" w:rsidRPr="0050633E" w:rsidRDefault="009852F3" w:rsidP="009852F3">
      <w:pPr>
        <w:spacing w:after="0"/>
        <w:jc w:val="both"/>
        <w:rPr>
          <w:rFonts w:ascii="Marianne" w:hAnsi="Marianne"/>
          <w:bCs/>
          <w:sz w:val="20"/>
          <w:szCs w:val="20"/>
        </w:rPr>
      </w:pPr>
    </w:p>
    <w:tbl>
      <w:tblPr>
        <w:tblStyle w:val="Grilledutableau"/>
        <w:tblW w:w="0" w:type="auto"/>
        <w:tblLook w:val="04A0" w:firstRow="1" w:lastRow="0" w:firstColumn="1" w:lastColumn="0" w:noHBand="0" w:noVBand="1"/>
      </w:tblPr>
      <w:tblGrid>
        <w:gridCol w:w="562"/>
        <w:gridCol w:w="3828"/>
        <w:gridCol w:w="10736"/>
      </w:tblGrid>
      <w:tr w:rsidR="007A09F6" w14:paraId="061AAAE7" w14:textId="77777777" w:rsidTr="00E304CB">
        <w:tc>
          <w:tcPr>
            <w:tcW w:w="562" w:type="dxa"/>
          </w:tcPr>
          <w:p w14:paraId="54D2B2E8" w14:textId="3E5D596B"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1</w:t>
            </w:r>
          </w:p>
        </w:tc>
        <w:tc>
          <w:tcPr>
            <w:tcW w:w="3828" w:type="dxa"/>
          </w:tcPr>
          <w:p w14:paraId="219B48A8" w14:textId="77777777" w:rsidR="007A09F6" w:rsidRPr="00E304CB" w:rsidRDefault="007A09F6" w:rsidP="007A09F6">
            <w:pPr>
              <w:rPr>
                <w:rFonts w:ascii="Marianne" w:hAnsi="Marianne"/>
                <w:b/>
                <w:bCs/>
              </w:rPr>
            </w:pPr>
            <w:r w:rsidRPr="00E304CB">
              <w:rPr>
                <w:rFonts w:ascii="Marianne" w:hAnsi="Marianne" w:cs="Georgia"/>
                <w:b/>
              </w:rPr>
              <w:t>Quel est le contexte géographique de votre action ?</w:t>
            </w:r>
            <w:r w:rsidRPr="00E304CB">
              <w:rPr>
                <w:rFonts w:ascii="Marianne" w:hAnsi="Marianne" w:cs="Georgia"/>
              </w:rPr>
              <w:t xml:space="preserve"> </w:t>
            </w:r>
            <w:r w:rsidRPr="00E304CB">
              <w:rPr>
                <w:rFonts w:ascii="Marianne" w:hAnsi="Marianne"/>
                <w:bCs/>
              </w:rPr>
              <w:t>(</w:t>
            </w:r>
            <w:r w:rsidRPr="00E304CB">
              <w:rPr>
                <w:rFonts w:ascii="Marianne" w:hAnsi="Marianne"/>
                <w:bCs/>
                <w:u w:val="single"/>
              </w:rPr>
              <w:t>15 lignes maximum)</w:t>
            </w:r>
          </w:p>
          <w:p w14:paraId="32266053" w14:textId="77777777" w:rsidR="007A09F6" w:rsidRPr="00E304CB" w:rsidRDefault="007A09F6" w:rsidP="009852F3">
            <w:pPr>
              <w:autoSpaceDE w:val="0"/>
              <w:autoSpaceDN w:val="0"/>
              <w:adjustRightInd w:val="0"/>
              <w:spacing w:after="20"/>
              <w:rPr>
                <w:rFonts w:ascii="Marianne" w:hAnsi="Marianne" w:cs="Georgia"/>
              </w:rPr>
            </w:pPr>
          </w:p>
        </w:tc>
        <w:tc>
          <w:tcPr>
            <w:tcW w:w="10736" w:type="dxa"/>
          </w:tcPr>
          <w:p w14:paraId="608E1BEA" w14:textId="77777777" w:rsidR="007A09F6" w:rsidRPr="00E304CB" w:rsidRDefault="007A09F6" w:rsidP="007A09F6">
            <w:pPr>
              <w:pStyle w:val="Paragraphedeliste"/>
              <w:ind w:left="0" w:firstLine="37"/>
              <w:rPr>
                <w:rFonts w:ascii="Marianne" w:hAnsi="Marianne"/>
                <w:bCs/>
                <w:i/>
                <w:sz w:val="18"/>
                <w:szCs w:val="18"/>
              </w:rPr>
            </w:pPr>
            <w:r w:rsidRPr="00E304CB">
              <w:rPr>
                <w:rFonts w:ascii="Marianne" w:hAnsi="Marianne"/>
                <w:bCs/>
                <w:i/>
                <w:sz w:val="18"/>
                <w:szCs w:val="18"/>
              </w:rPr>
              <w:t>Préciser les éléments géographiques (vallée encaissée, lit d’un cours d’eau, etc.) et socio-économiques caractérisant le contexte local dans lequel se situe votre action d’adaptation au changement climatique.</w:t>
            </w:r>
          </w:p>
          <w:p w14:paraId="054A152A" w14:textId="77777777" w:rsidR="007A09F6" w:rsidRPr="00E304CB" w:rsidRDefault="007A09F6" w:rsidP="007A09F6">
            <w:pPr>
              <w:autoSpaceDE w:val="0"/>
              <w:autoSpaceDN w:val="0"/>
              <w:adjustRightInd w:val="0"/>
              <w:spacing w:after="20"/>
              <w:ind w:firstLine="37"/>
              <w:rPr>
                <w:rFonts w:ascii="Marianne" w:hAnsi="Marianne" w:cs="Georgia"/>
                <w:sz w:val="18"/>
                <w:szCs w:val="18"/>
              </w:rPr>
            </w:pPr>
          </w:p>
        </w:tc>
      </w:tr>
      <w:tr w:rsidR="007A09F6" w14:paraId="2372B52A" w14:textId="77777777" w:rsidTr="00E304CB">
        <w:tc>
          <w:tcPr>
            <w:tcW w:w="562" w:type="dxa"/>
          </w:tcPr>
          <w:p w14:paraId="481B0DB3" w14:textId="2305905D"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2</w:t>
            </w:r>
          </w:p>
        </w:tc>
        <w:tc>
          <w:tcPr>
            <w:tcW w:w="3828" w:type="dxa"/>
          </w:tcPr>
          <w:p w14:paraId="50E96531" w14:textId="4E6BB068" w:rsidR="007A09F6" w:rsidRPr="00E304CB" w:rsidRDefault="00D028F8" w:rsidP="009852F3">
            <w:pPr>
              <w:autoSpaceDE w:val="0"/>
              <w:autoSpaceDN w:val="0"/>
              <w:adjustRightInd w:val="0"/>
              <w:spacing w:after="20"/>
              <w:rPr>
                <w:rFonts w:ascii="Marianne" w:hAnsi="Marianne" w:cs="Georgia"/>
              </w:rPr>
            </w:pPr>
            <w:r w:rsidRPr="005B1487">
              <w:rPr>
                <w:rFonts w:ascii="Marianne" w:hAnsi="Marianne" w:cs="Georgia"/>
                <w:b/>
              </w:rPr>
              <w:t xml:space="preserve">Quel(s) est(sont) l(es)’enjeu(x) d’adaptation au changement climatique au(x)quel(s) votre action répond et comment avez-vous diagnostiqué les impacts climatiques futurs ? </w:t>
            </w:r>
            <w:r w:rsidR="007A09F6" w:rsidRPr="00E304CB">
              <w:rPr>
                <w:rFonts w:ascii="Marianne" w:hAnsi="Marianne"/>
                <w:bCs/>
              </w:rPr>
              <w:t>(</w:t>
            </w:r>
            <w:r w:rsidR="007A09F6" w:rsidRPr="00E304CB">
              <w:rPr>
                <w:rFonts w:ascii="Marianne" w:hAnsi="Marianne"/>
                <w:bCs/>
                <w:u w:val="single"/>
              </w:rPr>
              <w:t>15 lignes maximum)</w:t>
            </w:r>
          </w:p>
        </w:tc>
        <w:tc>
          <w:tcPr>
            <w:tcW w:w="10736" w:type="dxa"/>
          </w:tcPr>
          <w:p w14:paraId="1641379C" w14:textId="77777777" w:rsidR="007A09F6" w:rsidRPr="00E304CB" w:rsidRDefault="007A09F6" w:rsidP="007A09F6">
            <w:pPr>
              <w:pStyle w:val="Paragraphedeliste"/>
              <w:ind w:left="0" w:firstLine="37"/>
              <w:rPr>
                <w:rFonts w:ascii="Marianne" w:hAnsi="Marianne"/>
                <w:bCs/>
                <w:i/>
                <w:sz w:val="18"/>
                <w:szCs w:val="18"/>
              </w:rPr>
            </w:pPr>
            <w:r w:rsidRPr="00E304CB">
              <w:rPr>
                <w:rFonts w:ascii="Marianne" w:hAnsi="Marianne"/>
                <w:bCs/>
                <w:i/>
                <w:sz w:val="18"/>
                <w:szCs w:val="18"/>
              </w:rPr>
              <w:t>Préciser le changement climatique observé et/ou attendu (précipitations annuelles / températures moyennes etc.) et les conséquences observées et/ou attendues (ex. baisse des ressources en eau, augmentation de la chaleur urbaine, submersion marine, désertification…) qui motivent votre action d’adaptation.</w:t>
            </w:r>
          </w:p>
          <w:p w14:paraId="24DBE87C" w14:textId="77777777" w:rsidR="007A09F6" w:rsidRPr="00E304CB" w:rsidRDefault="007A09F6" w:rsidP="007A09F6">
            <w:pPr>
              <w:autoSpaceDE w:val="0"/>
              <w:autoSpaceDN w:val="0"/>
              <w:adjustRightInd w:val="0"/>
              <w:spacing w:after="20"/>
              <w:ind w:firstLine="37"/>
              <w:rPr>
                <w:rFonts w:ascii="Marianne" w:hAnsi="Marianne" w:cs="Georgia"/>
                <w:sz w:val="18"/>
                <w:szCs w:val="18"/>
              </w:rPr>
            </w:pPr>
          </w:p>
        </w:tc>
      </w:tr>
      <w:tr w:rsidR="007A09F6" w14:paraId="35FDB08A" w14:textId="77777777" w:rsidTr="00E304CB">
        <w:tc>
          <w:tcPr>
            <w:tcW w:w="562" w:type="dxa"/>
          </w:tcPr>
          <w:p w14:paraId="029CD71E" w14:textId="1BB0655B"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3</w:t>
            </w:r>
          </w:p>
        </w:tc>
        <w:tc>
          <w:tcPr>
            <w:tcW w:w="3828" w:type="dxa"/>
          </w:tcPr>
          <w:p w14:paraId="71AA1A7D" w14:textId="7D424874" w:rsidR="007A09F6" w:rsidRPr="00E304CB" w:rsidRDefault="007A09F6" w:rsidP="007A09F6">
            <w:pPr>
              <w:rPr>
                <w:rFonts w:ascii="Marianne" w:hAnsi="Marianne"/>
                <w:b/>
                <w:bCs/>
              </w:rPr>
            </w:pPr>
            <w:r w:rsidRPr="00E304CB">
              <w:rPr>
                <w:rFonts w:ascii="Marianne" w:hAnsi="Marianne"/>
                <w:b/>
                <w:bCs/>
              </w:rPr>
              <w:t xml:space="preserve">Dans quel contexte </w:t>
            </w:r>
            <w:r w:rsidR="00AA3F7F">
              <w:rPr>
                <w:rFonts w:ascii="Marianne" w:hAnsi="Marianne"/>
                <w:b/>
                <w:bCs/>
              </w:rPr>
              <w:t>stratégique</w:t>
            </w:r>
            <w:r w:rsidR="00D028F8">
              <w:rPr>
                <w:rFonts w:ascii="Marianne" w:hAnsi="Marianne"/>
                <w:b/>
                <w:bCs/>
              </w:rPr>
              <w:t xml:space="preserve"> </w:t>
            </w:r>
            <w:r w:rsidRPr="00E304CB">
              <w:rPr>
                <w:rFonts w:ascii="Marianne" w:hAnsi="Marianne"/>
                <w:b/>
                <w:bCs/>
              </w:rPr>
              <w:t>votre action a-t-elle été décidée ?</w:t>
            </w:r>
            <w:r w:rsidRPr="00E304CB">
              <w:rPr>
                <w:rFonts w:ascii="Marianne" w:hAnsi="Marianne"/>
                <w:b/>
                <w:bCs/>
                <w:i/>
              </w:rPr>
              <w:t xml:space="preserve"> </w:t>
            </w:r>
            <w:r w:rsidRPr="00E304CB">
              <w:rPr>
                <w:rFonts w:ascii="Marianne" w:hAnsi="Marianne"/>
                <w:bCs/>
              </w:rPr>
              <w:t>(</w:t>
            </w:r>
            <w:r w:rsidRPr="00E304CB">
              <w:rPr>
                <w:rFonts w:ascii="Marianne" w:hAnsi="Marianne"/>
                <w:bCs/>
                <w:u w:val="single"/>
              </w:rPr>
              <w:t>15 lignes maximum)</w:t>
            </w:r>
          </w:p>
          <w:p w14:paraId="55F5389E" w14:textId="77777777" w:rsidR="007A09F6" w:rsidRPr="00E304CB" w:rsidRDefault="007A09F6" w:rsidP="009852F3">
            <w:pPr>
              <w:autoSpaceDE w:val="0"/>
              <w:autoSpaceDN w:val="0"/>
              <w:adjustRightInd w:val="0"/>
              <w:spacing w:after="20"/>
              <w:rPr>
                <w:rFonts w:ascii="Marianne" w:hAnsi="Marianne" w:cs="Georgia"/>
              </w:rPr>
            </w:pPr>
          </w:p>
        </w:tc>
        <w:tc>
          <w:tcPr>
            <w:tcW w:w="10736" w:type="dxa"/>
          </w:tcPr>
          <w:p w14:paraId="2B2C27CF" w14:textId="77777777" w:rsidR="007A09F6" w:rsidRPr="00E304CB" w:rsidRDefault="007A09F6" w:rsidP="007A09F6">
            <w:pPr>
              <w:pStyle w:val="Paragraphedeliste"/>
              <w:ind w:left="37"/>
              <w:rPr>
                <w:rFonts w:ascii="Marianne" w:hAnsi="Marianne"/>
                <w:bCs/>
                <w:i/>
                <w:sz w:val="18"/>
                <w:szCs w:val="18"/>
              </w:rPr>
            </w:pPr>
            <w:r w:rsidRPr="00E304CB">
              <w:rPr>
                <w:rFonts w:ascii="Marianne" w:hAnsi="Marianne"/>
                <w:bCs/>
                <w:i/>
                <w:sz w:val="18"/>
                <w:szCs w:val="18"/>
              </w:rPr>
              <w:t>Plusieurs types de contextes peuvent être à l’origine d’une action d’adaptation</w:t>
            </w:r>
            <w:r w:rsidRPr="00E304CB">
              <w:rPr>
                <w:rFonts w:cs="Calibri"/>
                <w:bCs/>
                <w:i/>
                <w:sz w:val="18"/>
                <w:szCs w:val="18"/>
              </w:rPr>
              <w:t> </w:t>
            </w:r>
            <w:r w:rsidRPr="00E304CB">
              <w:rPr>
                <w:rFonts w:ascii="Marianne" w:hAnsi="Marianne"/>
                <w:bCs/>
                <w:i/>
                <w:sz w:val="18"/>
                <w:szCs w:val="18"/>
              </w:rPr>
              <w:t>:</w:t>
            </w:r>
          </w:p>
          <w:p w14:paraId="0F8BECFD" w14:textId="77777777" w:rsidR="007A09F6" w:rsidRPr="00E304CB" w:rsidRDefault="007A09F6" w:rsidP="007A09F6">
            <w:pPr>
              <w:pStyle w:val="Paragraphedeliste"/>
              <w:numPr>
                <w:ilvl w:val="0"/>
                <w:numId w:val="16"/>
              </w:numPr>
              <w:rPr>
                <w:rFonts w:ascii="Marianne" w:hAnsi="Marianne"/>
                <w:bCs/>
                <w:i/>
                <w:sz w:val="18"/>
                <w:szCs w:val="18"/>
              </w:rPr>
            </w:pPr>
            <w:r w:rsidRPr="00E304CB">
              <w:rPr>
                <w:rFonts w:ascii="Marianne" w:hAnsi="Marianne"/>
                <w:b/>
                <w:bCs/>
                <w:i/>
                <w:sz w:val="18"/>
                <w:szCs w:val="18"/>
              </w:rPr>
              <w:t>La nécessité de faire face aux conséquences du changement climatique déjà constatés</w:t>
            </w:r>
            <w:r w:rsidRPr="00E304CB">
              <w:rPr>
                <w:rFonts w:ascii="Marianne" w:hAnsi="Marianne"/>
                <w:bCs/>
                <w:i/>
                <w:sz w:val="18"/>
                <w:szCs w:val="18"/>
              </w:rPr>
              <w:t xml:space="preserve"> (ex. adaptation de l’agriculture de la sylviculture, de l’aménagement du littoral…) </w:t>
            </w:r>
          </w:p>
          <w:p w14:paraId="154F835D" w14:textId="77777777" w:rsidR="007A09F6" w:rsidRPr="00E304CB" w:rsidRDefault="007A09F6" w:rsidP="007A09F6">
            <w:pPr>
              <w:pStyle w:val="Paragraphedeliste"/>
              <w:numPr>
                <w:ilvl w:val="0"/>
                <w:numId w:val="16"/>
              </w:numPr>
              <w:rPr>
                <w:rFonts w:ascii="Marianne" w:hAnsi="Marianne"/>
                <w:bCs/>
                <w:i/>
                <w:sz w:val="18"/>
                <w:szCs w:val="18"/>
              </w:rPr>
            </w:pPr>
            <w:r w:rsidRPr="00E304CB">
              <w:rPr>
                <w:rFonts w:ascii="Marianne" w:hAnsi="Marianne"/>
                <w:b/>
                <w:bCs/>
                <w:i/>
                <w:sz w:val="18"/>
                <w:szCs w:val="18"/>
              </w:rPr>
              <w:t xml:space="preserve">Une démarche volontaire d’anticipation des conséquences futurs du changement </w:t>
            </w:r>
            <w:proofErr w:type="gramStart"/>
            <w:r w:rsidRPr="00E304CB">
              <w:rPr>
                <w:rFonts w:ascii="Marianne" w:hAnsi="Marianne"/>
                <w:b/>
                <w:bCs/>
                <w:i/>
                <w:sz w:val="18"/>
                <w:szCs w:val="18"/>
              </w:rPr>
              <w:t xml:space="preserve">climatique  </w:t>
            </w:r>
            <w:r w:rsidRPr="00E304CB">
              <w:rPr>
                <w:rFonts w:ascii="Marianne" w:hAnsi="Marianne"/>
                <w:bCs/>
                <w:i/>
                <w:sz w:val="18"/>
                <w:szCs w:val="18"/>
              </w:rPr>
              <w:t>(</w:t>
            </w:r>
            <w:proofErr w:type="gramEnd"/>
            <w:r w:rsidRPr="00E304CB">
              <w:rPr>
                <w:rFonts w:ascii="Marianne" w:hAnsi="Marianne"/>
                <w:bCs/>
                <w:i/>
                <w:sz w:val="18"/>
                <w:szCs w:val="18"/>
              </w:rPr>
              <w:t>ex. adaptation, voir transformation, des infrastructures touristiques, évolution des pratiques d’aménagement urbain</w:t>
            </w:r>
            <w:r w:rsidRPr="00E304CB">
              <w:rPr>
                <w:rFonts w:ascii="Marianne" w:hAnsi="Marianne"/>
                <w:i/>
                <w:sz w:val="18"/>
                <w:szCs w:val="18"/>
              </w:rPr>
              <w:t>, déplacement d’activités socio-économiques etc.</w:t>
            </w:r>
            <w:r w:rsidRPr="00E304CB">
              <w:rPr>
                <w:rFonts w:ascii="Marianne" w:hAnsi="Marianne"/>
                <w:bCs/>
                <w:i/>
                <w:sz w:val="18"/>
                <w:szCs w:val="18"/>
              </w:rPr>
              <w:t xml:space="preserve">). </w:t>
            </w:r>
          </w:p>
          <w:p w14:paraId="3B89F15F" w14:textId="176807FE" w:rsidR="007A09F6" w:rsidRPr="00E304CB" w:rsidRDefault="007A09F6" w:rsidP="007A09F6">
            <w:pPr>
              <w:pStyle w:val="Paragraphedeliste"/>
              <w:numPr>
                <w:ilvl w:val="0"/>
                <w:numId w:val="16"/>
              </w:numPr>
              <w:autoSpaceDE w:val="0"/>
              <w:autoSpaceDN w:val="0"/>
              <w:adjustRightInd w:val="0"/>
              <w:spacing w:after="20"/>
              <w:rPr>
                <w:rFonts w:ascii="Marianne" w:hAnsi="Marianne" w:cs="Georgia"/>
                <w:sz w:val="18"/>
                <w:szCs w:val="18"/>
              </w:rPr>
            </w:pPr>
            <w:r w:rsidRPr="00E304CB">
              <w:rPr>
                <w:rFonts w:ascii="Marianne" w:hAnsi="Marianne"/>
                <w:b/>
                <w:bCs/>
                <w:i/>
                <w:sz w:val="18"/>
                <w:szCs w:val="18"/>
              </w:rPr>
              <w:t xml:space="preserve">Une volonté politique, une démarche citoyenne ou un contexte de coopération </w:t>
            </w:r>
            <w:r w:rsidRPr="00E304CB">
              <w:rPr>
                <w:rFonts w:ascii="Marianne" w:hAnsi="Marianne"/>
                <w:bCs/>
                <w:i/>
                <w:sz w:val="18"/>
                <w:szCs w:val="18"/>
              </w:rPr>
              <w:t>(ex.</w:t>
            </w:r>
            <w:r w:rsidRPr="00E304CB">
              <w:rPr>
                <w:rFonts w:cs="Calibri"/>
                <w:bCs/>
                <w:i/>
                <w:sz w:val="18"/>
                <w:szCs w:val="18"/>
              </w:rPr>
              <w:t> </w:t>
            </w:r>
            <w:r w:rsidRPr="00E304CB">
              <w:rPr>
                <w:rFonts w:ascii="Marianne" w:hAnsi="Marianne"/>
                <w:bCs/>
                <w:i/>
                <w:sz w:val="18"/>
                <w:szCs w:val="18"/>
              </w:rPr>
              <w:t xml:space="preserve"> </w:t>
            </w:r>
            <w:proofErr w:type="gramStart"/>
            <w:r w:rsidRPr="00E304CB">
              <w:rPr>
                <w:rFonts w:ascii="Marianne" w:hAnsi="Marianne"/>
                <w:bCs/>
                <w:i/>
                <w:sz w:val="18"/>
                <w:szCs w:val="18"/>
              </w:rPr>
              <w:t>forte</w:t>
            </w:r>
            <w:proofErr w:type="gramEnd"/>
            <w:r w:rsidRPr="00E304CB">
              <w:rPr>
                <w:rFonts w:ascii="Marianne" w:hAnsi="Marianne"/>
                <w:bCs/>
                <w:i/>
                <w:sz w:val="18"/>
                <w:szCs w:val="18"/>
              </w:rPr>
              <w:t xml:space="preserve"> volonté politique locale d’anticiper les conséquences du changement climatique sur les secteurs d’activités économiques et la population, partenariats ou coopérations incitant à l’adaptation, mouvement citoyen pour faire face aux conséquences déjà constatés du changement climatique… Il est important de démontrer que la portée de l’action est au-delà de celle possible dans le cadre de la réglementation en vigueur dans le territoire d’action.</w:t>
            </w:r>
          </w:p>
        </w:tc>
      </w:tr>
      <w:tr w:rsidR="007A09F6" w14:paraId="57F3F21E" w14:textId="77777777" w:rsidTr="00E304CB">
        <w:tc>
          <w:tcPr>
            <w:tcW w:w="562" w:type="dxa"/>
          </w:tcPr>
          <w:p w14:paraId="606A6E9B" w14:textId="3FE56013"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4</w:t>
            </w:r>
          </w:p>
        </w:tc>
        <w:tc>
          <w:tcPr>
            <w:tcW w:w="3828" w:type="dxa"/>
          </w:tcPr>
          <w:p w14:paraId="6E534567" w14:textId="77777777" w:rsidR="007A09F6" w:rsidRPr="00E304CB" w:rsidRDefault="007A09F6" w:rsidP="007A09F6">
            <w:pPr>
              <w:rPr>
                <w:rFonts w:ascii="Marianne" w:hAnsi="Marianne"/>
                <w:bCs/>
                <w:u w:val="single"/>
              </w:rPr>
            </w:pPr>
            <w:r w:rsidRPr="00E304CB">
              <w:rPr>
                <w:rFonts w:ascii="Marianne" w:hAnsi="Marianne"/>
                <w:b/>
                <w:bCs/>
              </w:rPr>
              <w:t xml:space="preserve">A quel(s) objectif(s) cette action entend-elle répondre ? </w:t>
            </w:r>
            <w:r w:rsidRPr="00E304CB">
              <w:rPr>
                <w:rFonts w:ascii="Marianne" w:hAnsi="Marianne"/>
                <w:bCs/>
                <w:u w:val="single"/>
              </w:rPr>
              <w:t>(20 lignes maximum)</w:t>
            </w:r>
          </w:p>
          <w:p w14:paraId="6E220D4B" w14:textId="77777777" w:rsidR="007A09F6" w:rsidRPr="00E304CB" w:rsidRDefault="007A09F6" w:rsidP="009852F3">
            <w:pPr>
              <w:autoSpaceDE w:val="0"/>
              <w:autoSpaceDN w:val="0"/>
              <w:adjustRightInd w:val="0"/>
              <w:spacing w:after="20"/>
              <w:rPr>
                <w:rFonts w:ascii="Marianne" w:hAnsi="Marianne" w:cs="Georgia"/>
              </w:rPr>
            </w:pPr>
          </w:p>
        </w:tc>
        <w:tc>
          <w:tcPr>
            <w:tcW w:w="10736" w:type="dxa"/>
          </w:tcPr>
          <w:p w14:paraId="5FA50F03" w14:textId="77777777" w:rsidR="007A09F6" w:rsidRPr="00E304CB" w:rsidRDefault="007A09F6" w:rsidP="007A09F6">
            <w:pPr>
              <w:autoSpaceDE w:val="0"/>
              <w:autoSpaceDN w:val="0"/>
              <w:adjustRightInd w:val="0"/>
              <w:rPr>
                <w:rFonts w:ascii="Marianne" w:hAnsi="Marianne" w:cs="Arial"/>
                <w:sz w:val="18"/>
                <w:szCs w:val="18"/>
              </w:rPr>
            </w:pPr>
            <w:r w:rsidRPr="00E304CB">
              <w:rPr>
                <w:rFonts w:ascii="Marianne" w:hAnsi="Marianne" w:cs="Georgia"/>
                <w:color w:val="000000"/>
                <w:sz w:val="18"/>
                <w:szCs w:val="18"/>
              </w:rPr>
              <w:t xml:space="preserve">Les actions doivent être </w:t>
            </w:r>
            <w:r w:rsidRPr="00E304CB">
              <w:rPr>
                <w:rFonts w:ascii="Marianne" w:hAnsi="Marianne" w:cs="Arial"/>
                <w:b/>
                <w:bCs/>
                <w:sz w:val="18"/>
                <w:szCs w:val="18"/>
                <w:u w:val="single"/>
              </w:rPr>
              <w:t xml:space="preserve">réalisées </w:t>
            </w:r>
            <w:r w:rsidRPr="00E304CB">
              <w:rPr>
                <w:rFonts w:ascii="Marianne" w:hAnsi="Marianne" w:cs="Arial"/>
                <w:b/>
                <w:bCs/>
                <w:sz w:val="18"/>
                <w:szCs w:val="18"/>
              </w:rPr>
              <w:t xml:space="preserve">ou </w:t>
            </w:r>
            <w:r w:rsidRPr="00E304CB">
              <w:rPr>
                <w:rFonts w:ascii="Marianne" w:hAnsi="Marianne" w:cs="Arial"/>
                <w:b/>
                <w:bCs/>
                <w:sz w:val="18"/>
                <w:szCs w:val="18"/>
                <w:u w:val="single"/>
              </w:rPr>
              <w:t>en cours de réalisation</w:t>
            </w:r>
            <w:r w:rsidRPr="00E304CB">
              <w:rPr>
                <w:rFonts w:ascii="Marianne" w:hAnsi="Marianne" w:cs="Arial"/>
                <w:sz w:val="18"/>
                <w:szCs w:val="18"/>
              </w:rPr>
              <w:t xml:space="preserve"> (les projets non lancés ne pourront pas être jugés recevables) et présenter des </w:t>
            </w:r>
            <w:r w:rsidRPr="00E304CB">
              <w:rPr>
                <w:rFonts w:ascii="Marianne" w:hAnsi="Marianne" w:cs="Arial"/>
                <w:b/>
                <w:bCs/>
                <w:sz w:val="18"/>
                <w:szCs w:val="18"/>
              </w:rPr>
              <w:t xml:space="preserve">résultats </w:t>
            </w:r>
            <w:r w:rsidRPr="00E304CB">
              <w:rPr>
                <w:rFonts w:ascii="Marianne" w:hAnsi="Marianne" w:cs="Arial"/>
                <w:sz w:val="18"/>
                <w:szCs w:val="18"/>
              </w:rPr>
              <w:t xml:space="preserve">en termes d’adaptation au changement climatique </w:t>
            </w:r>
            <w:r w:rsidRPr="00E304CB">
              <w:rPr>
                <w:rFonts w:ascii="Marianne" w:hAnsi="Marianne" w:cs="Arial"/>
                <w:b/>
                <w:bCs/>
                <w:sz w:val="18"/>
                <w:szCs w:val="18"/>
              </w:rPr>
              <w:t>mesurables</w:t>
            </w:r>
            <w:r w:rsidRPr="00E304CB">
              <w:rPr>
                <w:rFonts w:ascii="Marianne" w:hAnsi="Marianne" w:cs="Arial"/>
                <w:sz w:val="18"/>
                <w:szCs w:val="18"/>
              </w:rPr>
              <w:t>.</w:t>
            </w:r>
          </w:p>
          <w:p w14:paraId="5A3DE039" w14:textId="77777777" w:rsidR="007A09F6" w:rsidRPr="00E304CB" w:rsidRDefault="007A09F6" w:rsidP="007A09F6">
            <w:pPr>
              <w:autoSpaceDE w:val="0"/>
              <w:autoSpaceDN w:val="0"/>
              <w:adjustRightInd w:val="0"/>
              <w:rPr>
                <w:rFonts w:ascii="Marianne" w:hAnsi="Marianne" w:cs="Arial"/>
                <w:sz w:val="18"/>
                <w:szCs w:val="18"/>
              </w:rPr>
            </w:pPr>
          </w:p>
          <w:p w14:paraId="12CFC765" w14:textId="77777777" w:rsidR="007A09F6" w:rsidRPr="00E304CB" w:rsidRDefault="007A09F6" w:rsidP="007A09F6">
            <w:pPr>
              <w:pStyle w:val="Paragraphedeliste"/>
              <w:ind w:left="0"/>
              <w:rPr>
                <w:rFonts w:ascii="Marianne" w:hAnsi="Marianne"/>
                <w:bCs/>
                <w:sz w:val="18"/>
                <w:szCs w:val="18"/>
              </w:rPr>
            </w:pPr>
            <w:r w:rsidRPr="00E304CB">
              <w:rPr>
                <w:rFonts w:ascii="Marianne" w:hAnsi="Marianne"/>
                <w:bCs/>
                <w:sz w:val="18"/>
                <w:szCs w:val="18"/>
              </w:rPr>
              <w:t xml:space="preserve">Les actions doivent </w:t>
            </w:r>
            <w:r w:rsidRPr="00E304CB">
              <w:rPr>
                <w:rFonts w:ascii="Marianne" w:hAnsi="Marianne"/>
                <w:sz w:val="18"/>
                <w:szCs w:val="18"/>
              </w:rPr>
              <w:t xml:space="preserve">porter sur les bâtiments, les équipements, infrastructures et aménagements liés au secteur de la construction. Elles peuvent relever de différentes approches et typologies définies par la communauté </w:t>
            </w:r>
            <w:r w:rsidRPr="00E304CB">
              <w:rPr>
                <w:rFonts w:ascii="Marianne" w:hAnsi="Marianne"/>
                <w:bCs/>
                <w:sz w:val="18"/>
                <w:szCs w:val="18"/>
              </w:rPr>
              <w:t xml:space="preserve">internationale. </w:t>
            </w:r>
          </w:p>
          <w:p w14:paraId="48213B9E" w14:textId="77777777" w:rsidR="007A09F6" w:rsidRPr="00E304CB" w:rsidRDefault="007A09F6" w:rsidP="007A09F6">
            <w:pPr>
              <w:autoSpaceDE w:val="0"/>
              <w:autoSpaceDN w:val="0"/>
              <w:adjustRightInd w:val="0"/>
              <w:rPr>
                <w:rFonts w:ascii="Marianne" w:hAnsi="Marianne" w:cs="Georgia"/>
                <w:color w:val="000000"/>
                <w:sz w:val="18"/>
                <w:szCs w:val="18"/>
              </w:rPr>
            </w:pPr>
          </w:p>
          <w:p w14:paraId="3DF8F2A4" w14:textId="77777777" w:rsidR="007A09F6" w:rsidRPr="00E304CB" w:rsidRDefault="007A09F6" w:rsidP="007A09F6">
            <w:pPr>
              <w:numPr>
                <w:ilvl w:val="0"/>
                <w:numId w:val="5"/>
              </w:numPr>
              <w:autoSpaceDE w:val="0"/>
              <w:autoSpaceDN w:val="0"/>
              <w:adjustRightInd w:val="0"/>
              <w:rPr>
                <w:rFonts w:ascii="Marianne" w:hAnsi="Marianne" w:cs="Georgia"/>
                <w:color w:val="000000"/>
                <w:sz w:val="18"/>
                <w:szCs w:val="18"/>
              </w:rPr>
            </w:pPr>
            <w:r w:rsidRPr="00E304CB">
              <w:rPr>
                <w:rFonts w:ascii="Marianne" w:hAnsi="Marianne" w:cs="Georgia"/>
                <w:i/>
                <w:iCs/>
                <w:color w:val="000000"/>
                <w:sz w:val="18"/>
                <w:szCs w:val="18"/>
              </w:rPr>
              <w:t>Solutions «</w:t>
            </w:r>
            <w:r w:rsidRPr="00E304CB">
              <w:rPr>
                <w:rFonts w:cs="Calibri"/>
                <w:i/>
                <w:iCs/>
                <w:color w:val="000000"/>
                <w:sz w:val="18"/>
                <w:szCs w:val="18"/>
              </w:rPr>
              <w:t> </w:t>
            </w:r>
            <w:r w:rsidRPr="00E304CB">
              <w:rPr>
                <w:rFonts w:ascii="Marianne" w:hAnsi="Marianne" w:cs="Georgia"/>
                <w:i/>
                <w:iCs/>
                <w:color w:val="000000"/>
                <w:sz w:val="18"/>
                <w:szCs w:val="18"/>
              </w:rPr>
              <w:t>grises</w:t>
            </w:r>
            <w:r w:rsidRPr="00E304CB">
              <w:rPr>
                <w:rFonts w:cs="Calibri"/>
                <w:i/>
                <w:iCs/>
                <w:color w:val="000000"/>
                <w:sz w:val="18"/>
                <w:szCs w:val="18"/>
              </w:rPr>
              <w:t> </w:t>
            </w:r>
            <w:r w:rsidRPr="00E304CB">
              <w:rPr>
                <w:rFonts w:ascii="Marianne" w:hAnsi="Marianne" w:cs="Marianne"/>
                <w:i/>
                <w:iCs/>
                <w:color w:val="000000"/>
                <w:sz w:val="18"/>
                <w:szCs w:val="18"/>
              </w:rPr>
              <w:t>»</w:t>
            </w:r>
            <w:r w:rsidRPr="00E304CB">
              <w:rPr>
                <w:rFonts w:cs="Calibri"/>
                <w:i/>
                <w:iCs/>
                <w:color w:val="000000"/>
                <w:sz w:val="18"/>
                <w:szCs w:val="18"/>
              </w:rPr>
              <w:t> </w:t>
            </w:r>
            <w:r w:rsidRPr="00E304CB">
              <w:rPr>
                <w:rFonts w:ascii="Marianne" w:hAnsi="Marianne" w:cs="Georgia"/>
                <w:i/>
                <w:iCs/>
                <w:color w:val="000000"/>
                <w:sz w:val="18"/>
                <w:szCs w:val="18"/>
              </w:rPr>
              <w:t xml:space="preserve">: A titre d’exemple, on peut citer : les actions d’aménagement urbains visant à améliorer le confort thermique estival ou la gestion des eaux pluviales, les actions de gestion intégrée </w:t>
            </w:r>
            <w:r w:rsidRPr="00E304CB">
              <w:rPr>
                <w:rFonts w:ascii="Marianne" w:hAnsi="Marianne" w:cs="Georgia"/>
                <w:i/>
                <w:iCs/>
                <w:sz w:val="18"/>
                <w:szCs w:val="18"/>
              </w:rPr>
              <w:t xml:space="preserve">des zones côtières, les actions d’adaptation des bâtiments, les actions visant à renforcer la robustesse des réseaux et infrastructures aux évènements climatiques… </w:t>
            </w:r>
          </w:p>
          <w:p w14:paraId="07681105" w14:textId="77777777" w:rsidR="007A09F6" w:rsidRPr="00E304CB" w:rsidRDefault="007A09F6" w:rsidP="007A09F6">
            <w:pPr>
              <w:numPr>
                <w:ilvl w:val="0"/>
                <w:numId w:val="5"/>
              </w:numPr>
              <w:autoSpaceDE w:val="0"/>
              <w:autoSpaceDN w:val="0"/>
              <w:adjustRightInd w:val="0"/>
              <w:rPr>
                <w:rFonts w:ascii="Marianne" w:hAnsi="Marianne" w:cs="Georgia"/>
                <w:sz w:val="18"/>
                <w:szCs w:val="18"/>
              </w:rPr>
            </w:pPr>
            <w:r w:rsidRPr="00E304CB">
              <w:rPr>
                <w:rFonts w:ascii="Marianne" w:hAnsi="Marianne" w:cs="Georgia"/>
                <w:i/>
                <w:iCs/>
                <w:sz w:val="18"/>
                <w:szCs w:val="18"/>
              </w:rPr>
              <w:t>Solutions «</w:t>
            </w:r>
            <w:r w:rsidRPr="00E304CB">
              <w:rPr>
                <w:rFonts w:cs="Calibri"/>
                <w:i/>
                <w:iCs/>
                <w:sz w:val="18"/>
                <w:szCs w:val="18"/>
              </w:rPr>
              <w:t> </w:t>
            </w:r>
            <w:r w:rsidRPr="00E304CB">
              <w:rPr>
                <w:rFonts w:ascii="Marianne" w:hAnsi="Marianne" w:cs="Georgia"/>
                <w:i/>
                <w:iCs/>
                <w:sz w:val="18"/>
                <w:szCs w:val="18"/>
              </w:rPr>
              <w:t>vertes</w:t>
            </w:r>
            <w:r w:rsidRPr="00E304CB">
              <w:rPr>
                <w:rFonts w:cs="Calibri"/>
                <w:i/>
                <w:iCs/>
                <w:sz w:val="18"/>
                <w:szCs w:val="18"/>
              </w:rPr>
              <w:t> </w:t>
            </w:r>
            <w:r w:rsidRPr="00E304CB">
              <w:rPr>
                <w:rFonts w:ascii="Marianne" w:hAnsi="Marianne" w:cs="Marianne"/>
                <w:i/>
                <w:iCs/>
                <w:sz w:val="18"/>
                <w:szCs w:val="18"/>
              </w:rPr>
              <w:t>»</w:t>
            </w:r>
            <w:r w:rsidRPr="00E304CB">
              <w:rPr>
                <w:rFonts w:ascii="Marianne" w:hAnsi="Marianne" w:cs="Georgia"/>
                <w:i/>
                <w:iCs/>
                <w:sz w:val="18"/>
                <w:szCs w:val="18"/>
              </w:rPr>
              <w:t xml:space="preserve"> - A titre d’exemple, on peut citer : les actions de rafraîchissement urbain basées sur les écosystèmes (sol, eau, végétation), les actions d’aménagement visant à favoriser les continuités écologiques, les actions visant à maîtriser la demande en eau potable ou à mobiliser des ressources alternatives, les actions contribuant à l’adaptation des pratiques agricoles et forestières au changement climatique… </w:t>
            </w:r>
          </w:p>
          <w:p w14:paraId="439F7FC9" w14:textId="77777777" w:rsidR="007A09F6" w:rsidRPr="00E304CB" w:rsidRDefault="007A09F6" w:rsidP="007A09F6">
            <w:pPr>
              <w:numPr>
                <w:ilvl w:val="0"/>
                <w:numId w:val="5"/>
              </w:numPr>
              <w:autoSpaceDE w:val="0"/>
              <w:autoSpaceDN w:val="0"/>
              <w:adjustRightInd w:val="0"/>
              <w:rPr>
                <w:rFonts w:ascii="Marianne" w:hAnsi="Marianne" w:cs="Georgia"/>
                <w:sz w:val="18"/>
                <w:szCs w:val="18"/>
              </w:rPr>
            </w:pPr>
            <w:r w:rsidRPr="00E304CB">
              <w:rPr>
                <w:rFonts w:ascii="Marianne" w:hAnsi="Marianne" w:cs="Georgia"/>
                <w:i/>
                <w:iCs/>
                <w:sz w:val="18"/>
                <w:szCs w:val="18"/>
              </w:rPr>
              <w:lastRenderedPageBreak/>
              <w:t>Solutions douces</w:t>
            </w:r>
            <w:r w:rsidRPr="00E304CB">
              <w:rPr>
                <w:rFonts w:cs="Calibri"/>
                <w:i/>
                <w:iCs/>
                <w:sz w:val="18"/>
                <w:szCs w:val="18"/>
              </w:rPr>
              <w:t> </w:t>
            </w:r>
            <w:r w:rsidRPr="00E304CB">
              <w:rPr>
                <w:rFonts w:ascii="Marianne" w:hAnsi="Marianne" w:cs="Georgia"/>
                <w:i/>
                <w:iCs/>
                <w:sz w:val="18"/>
                <w:szCs w:val="18"/>
              </w:rPr>
              <w:t xml:space="preserve">: A titre d’exemple, on peut citer : les programmes de recherche, d’observation territoriaux, les pratiques de </w:t>
            </w:r>
            <w:proofErr w:type="spellStart"/>
            <w:r w:rsidRPr="00E304CB">
              <w:rPr>
                <w:rFonts w:ascii="Marianne" w:hAnsi="Marianne" w:cs="Georgia"/>
                <w:i/>
                <w:iCs/>
                <w:sz w:val="18"/>
                <w:szCs w:val="18"/>
              </w:rPr>
              <w:t>nudge</w:t>
            </w:r>
            <w:proofErr w:type="spellEnd"/>
            <w:r w:rsidRPr="00E304CB">
              <w:rPr>
                <w:rFonts w:ascii="Marianne" w:hAnsi="Marianne" w:cs="Georgia"/>
                <w:i/>
                <w:iCs/>
                <w:sz w:val="18"/>
                <w:szCs w:val="18"/>
              </w:rPr>
              <w:t xml:space="preserve"> / de changement des horaires de travail, des audits «</w:t>
            </w:r>
            <w:r w:rsidRPr="00E304CB">
              <w:rPr>
                <w:rFonts w:cs="Calibri"/>
                <w:i/>
                <w:iCs/>
                <w:sz w:val="18"/>
                <w:szCs w:val="18"/>
              </w:rPr>
              <w:t> </w:t>
            </w:r>
            <w:r w:rsidRPr="00E304CB">
              <w:rPr>
                <w:rFonts w:ascii="Marianne" w:hAnsi="Marianne" w:cs="Georgia"/>
                <w:i/>
                <w:iCs/>
                <w:sz w:val="18"/>
                <w:szCs w:val="18"/>
              </w:rPr>
              <w:t>froid</w:t>
            </w:r>
            <w:r w:rsidRPr="00E304CB">
              <w:rPr>
                <w:rFonts w:cs="Calibri"/>
                <w:i/>
                <w:iCs/>
                <w:sz w:val="18"/>
                <w:szCs w:val="18"/>
              </w:rPr>
              <w:t> </w:t>
            </w:r>
            <w:r w:rsidRPr="00E304CB">
              <w:rPr>
                <w:rFonts w:ascii="Marianne" w:hAnsi="Marianne" w:cs="Marianne"/>
                <w:i/>
                <w:iCs/>
                <w:sz w:val="18"/>
                <w:szCs w:val="18"/>
              </w:rPr>
              <w:t>»</w:t>
            </w:r>
            <w:r w:rsidRPr="00E304CB">
              <w:rPr>
                <w:rFonts w:ascii="Marianne" w:hAnsi="Marianne" w:cs="Georgia"/>
                <w:i/>
                <w:iCs/>
                <w:sz w:val="18"/>
                <w:szCs w:val="18"/>
              </w:rPr>
              <w:t xml:space="preserve">, les actions visant la formation/sensibilisation/l’engagement des acteurs et décideurs sur les territoires, les actions incitatives et/ou réglementaires, les actions visant l’intégration du changement climatique dans les politiques publiques… </w:t>
            </w:r>
          </w:p>
          <w:p w14:paraId="2B64E00C" w14:textId="77777777" w:rsidR="007A09F6" w:rsidRPr="00E304CB" w:rsidRDefault="007A09F6" w:rsidP="009852F3">
            <w:pPr>
              <w:autoSpaceDE w:val="0"/>
              <w:autoSpaceDN w:val="0"/>
              <w:adjustRightInd w:val="0"/>
              <w:spacing w:after="20"/>
              <w:rPr>
                <w:rFonts w:ascii="Marianne" w:hAnsi="Marianne" w:cs="Georgia"/>
                <w:sz w:val="18"/>
                <w:szCs w:val="18"/>
              </w:rPr>
            </w:pPr>
          </w:p>
        </w:tc>
      </w:tr>
      <w:tr w:rsidR="007A09F6" w14:paraId="548A6C71" w14:textId="77777777" w:rsidTr="00E304CB">
        <w:tc>
          <w:tcPr>
            <w:tcW w:w="562" w:type="dxa"/>
          </w:tcPr>
          <w:p w14:paraId="449C46DC" w14:textId="1D0E2C1A"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lastRenderedPageBreak/>
              <w:t>5</w:t>
            </w:r>
          </w:p>
        </w:tc>
        <w:tc>
          <w:tcPr>
            <w:tcW w:w="3828" w:type="dxa"/>
          </w:tcPr>
          <w:p w14:paraId="17F46F78" w14:textId="77777777" w:rsidR="007A09F6" w:rsidRPr="00E304CB" w:rsidRDefault="007A09F6" w:rsidP="007A09F6">
            <w:pPr>
              <w:rPr>
                <w:rFonts w:ascii="Marianne" w:hAnsi="Marianne"/>
                <w:b/>
                <w:bCs/>
              </w:rPr>
            </w:pPr>
            <w:r w:rsidRPr="00E304CB">
              <w:rPr>
                <w:rFonts w:ascii="Marianne" w:hAnsi="Marianne"/>
                <w:b/>
                <w:bCs/>
              </w:rPr>
              <w:t xml:space="preserve">Cette action bénéficie-t-elle d’un portage politique ? </w:t>
            </w:r>
            <w:r w:rsidRPr="00E304CB">
              <w:rPr>
                <w:rFonts w:ascii="Marianne" w:hAnsi="Marianne"/>
                <w:bCs/>
              </w:rPr>
              <w:t>(</w:t>
            </w:r>
            <w:r w:rsidRPr="00E304CB">
              <w:rPr>
                <w:rFonts w:ascii="Marianne" w:hAnsi="Marianne"/>
                <w:bCs/>
                <w:u w:val="single"/>
              </w:rPr>
              <w:t>10 lignes maximum)</w:t>
            </w:r>
          </w:p>
          <w:p w14:paraId="3A573738" w14:textId="77777777" w:rsidR="007A09F6" w:rsidRPr="00E304CB" w:rsidRDefault="007A09F6" w:rsidP="009852F3">
            <w:pPr>
              <w:autoSpaceDE w:val="0"/>
              <w:autoSpaceDN w:val="0"/>
              <w:adjustRightInd w:val="0"/>
              <w:spacing w:after="20"/>
              <w:rPr>
                <w:rFonts w:ascii="Marianne" w:hAnsi="Marianne" w:cs="Georgia"/>
              </w:rPr>
            </w:pPr>
          </w:p>
        </w:tc>
        <w:tc>
          <w:tcPr>
            <w:tcW w:w="10736" w:type="dxa"/>
          </w:tcPr>
          <w:p w14:paraId="3EEE3C41" w14:textId="55FB1980" w:rsidR="007A09F6" w:rsidRPr="00E304CB" w:rsidRDefault="007A09F6" w:rsidP="009852F3">
            <w:pPr>
              <w:autoSpaceDE w:val="0"/>
              <w:autoSpaceDN w:val="0"/>
              <w:adjustRightInd w:val="0"/>
              <w:spacing w:after="20"/>
              <w:rPr>
                <w:rFonts w:ascii="Marianne" w:hAnsi="Marianne" w:cs="Georgia"/>
                <w:sz w:val="18"/>
                <w:szCs w:val="18"/>
              </w:rPr>
            </w:pPr>
            <w:r w:rsidRPr="00E304CB">
              <w:rPr>
                <w:rFonts w:ascii="Marianne" w:hAnsi="Marianne"/>
                <w:bCs/>
                <w:i/>
                <w:sz w:val="18"/>
                <w:szCs w:val="18"/>
              </w:rPr>
              <w:t>Il s’agit ici de préciser si l’action bénéficie d’un portage politique, et si oui, à quels niveaux (local, régional, national, international).</w:t>
            </w:r>
          </w:p>
        </w:tc>
      </w:tr>
      <w:tr w:rsidR="007A09F6" w14:paraId="773820AD" w14:textId="77777777" w:rsidTr="00E304CB">
        <w:tc>
          <w:tcPr>
            <w:tcW w:w="562" w:type="dxa"/>
          </w:tcPr>
          <w:p w14:paraId="5D6F1B4B" w14:textId="1201B51D"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6</w:t>
            </w:r>
          </w:p>
        </w:tc>
        <w:tc>
          <w:tcPr>
            <w:tcW w:w="3828" w:type="dxa"/>
          </w:tcPr>
          <w:p w14:paraId="0A76E9D6" w14:textId="069C9DEC"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b/>
                <w:bCs/>
              </w:rPr>
              <w:t xml:space="preserve">Quels sont les moyens (humains, financiers, techniques…) déployés pour mettre en place cette action ? </w:t>
            </w:r>
            <w:r w:rsidRPr="00E304CB">
              <w:rPr>
                <w:rFonts w:ascii="Marianne" w:hAnsi="Marianne"/>
                <w:bCs/>
              </w:rPr>
              <w:t>(</w:t>
            </w:r>
            <w:r w:rsidRPr="00E304CB">
              <w:rPr>
                <w:rFonts w:ascii="Marianne" w:hAnsi="Marianne"/>
                <w:bCs/>
                <w:u w:val="single"/>
              </w:rPr>
              <w:t>20 lignes maximum)</w:t>
            </w:r>
          </w:p>
        </w:tc>
        <w:tc>
          <w:tcPr>
            <w:tcW w:w="10736" w:type="dxa"/>
          </w:tcPr>
          <w:p w14:paraId="6FD99128" w14:textId="77777777" w:rsidR="007A09F6" w:rsidRPr="00E304CB" w:rsidRDefault="007A09F6" w:rsidP="007A09F6">
            <w:pPr>
              <w:pStyle w:val="Paragraphedeliste"/>
              <w:ind w:left="37" w:hanging="37"/>
              <w:rPr>
                <w:rFonts w:ascii="Marianne" w:hAnsi="Marianne"/>
                <w:bCs/>
                <w:i/>
                <w:sz w:val="18"/>
                <w:szCs w:val="18"/>
              </w:rPr>
            </w:pPr>
            <w:r w:rsidRPr="00E304CB">
              <w:rPr>
                <w:rFonts w:ascii="Marianne" w:hAnsi="Marianne"/>
                <w:bCs/>
                <w:i/>
                <w:sz w:val="18"/>
                <w:szCs w:val="18"/>
              </w:rPr>
              <w:t>Il s’agit de préciser ici :</w:t>
            </w:r>
          </w:p>
          <w:p w14:paraId="08A2AF09" w14:textId="77777777" w:rsidR="007A09F6" w:rsidRPr="00E304CB" w:rsidRDefault="007A09F6" w:rsidP="007A09F6">
            <w:pPr>
              <w:pStyle w:val="Paragraphedeliste"/>
              <w:ind w:left="37" w:hanging="37"/>
              <w:rPr>
                <w:rFonts w:ascii="Marianne" w:hAnsi="Marianne"/>
                <w:bCs/>
                <w:sz w:val="18"/>
                <w:szCs w:val="18"/>
              </w:rPr>
            </w:pPr>
          </w:p>
          <w:p w14:paraId="6421975A" w14:textId="77777777" w:rsidR="007A09F6" w:rsidRPr="00E304CB" w:rsidRDefault="007A09F6" w:rsidP="007A09F6">
            <w:pPr>
              <w:pStyle w:val="Paragraphedeliste"/>
              <w:numPr>
                <w:ilvl w:val="0"/>
                <w:numId w:val="3"/>
              </w:numPr>
              <w:ind w:left="37" w:hanging="37"/>
              <w:rPr>
                <w:rFonts w:ascii="Marianne" w:hAnsi="Marianne"/>
                <w:bCs/>
                <w:i/>
                <w:sz w:val="18"/>
                <w:szCs w:val="18"/>
              </w:rPr>
            </w:pPr>
            <w:proofErr w:type="gramStart"/>
            <w:r w:rsidRPr="00E304CB">
              <w:rPr>
                <w:rFonts w:ascii="Marianne" w:hAnsi="Marianne"/>
                <w:bCs/>
                <w:i/>
                <w:sz w:val="18"/>
                <w:szCs w:val="18"/>
              </w:rPr>
              <w:t>les</w:t>
            </w:r>
            <w:proofErr w:type="gramEnd"/>
            <w:r w:rsidRPr="00E304CB">
              <w:rPr>
                <w:rFonts w:ascii="Marianne" w:hAnsi="Marianne"/>
                <w:bCs/>
                <w:i/>
                <w:sz w:val="18"/>
                <w:szCs w:val="18"/>
              </w:rPr>
              <w:t xml:space="preserve"> </w:t>
            </w:r>
            <w:r w:rsidRPr="00E304CB">
              <w:rPr>
                <w:rFonts w:ascii="Marianne" w:hAnsi="Marianne"/>
                <w:bCs/>
                <w:i/>
                <w:sz w:val="18"/>
                <w:szCs w:val="18"/>
                <w:u w:val="single"/>
              </w:rPr>
              <w:t>moyens humains</w:t>
            </w:r>
            <w:r w:rsidRPr="00E304CB">
              <w:rPr>
                <w:rFonts w:ascii="Marianne" w:hAnsi="Marianne"/>
                <w:bCs/>
                <w:i/>
                <w:sz w:val="18"/>
                <w:szCs w:val="18"/>
              </w:rPr>
              <w:t xml:space="preserve"> existants (temps affecté à la mission) et/ou nouveaux (création de poste(s)) mobilisés pour la mise en œuvre et le suivi de cette action</w:t>
            </w:r>
            <w:r w:rsidRPr="00E304CB">
              <w:rPr>
                <w:rFonts w:cs="Calibri"/>
                <w:bCs/>
                <w:i/>
                <w:sz w:val="18"/>
                <w:szCs w:val="18"/>
              </w:rPr>
              <w:t> </w:t>
            </w:r>
            <w:r w:rsidRPr="00E304CB">
              <w:rPr>
                <w:rFonts w:ascii="Marianne" w:hAnsi="Marianne"/>
                <w:bCs/>
                <w:i/>
                <w:sz w:val="18"/>
                <w:szCs w:val="18"/>
              </w:rPr>
              <w:t>;</w:t>
            </w:r>
          </w:p>
          <w:p w14:paraId="77B8428A" w14:textId="77777777" w:rsidR="007A09F6" w:rsidRPr="00E304CB" w:rsidRDefault="007A09F6" w:rsidP="007A09F6">
            <w:pPr>
              <w:pStyle w:val="Paragraphedeliste"/>
              <w:numPr>
                <w:ilvl w:val="0"/>
                <w:numId w:val="3"/>
              </w:numPr>
              <w:ind w:left="37" w:hanging="37"/>
              <w:rPr>
                <w:rFonts w:ascii="Marianne" w:hAnsi="Marianne"/>
                <w:bCs/>
                <w:i/>
                <w:sz w:val="18"/>
                <w:szCs w:val="18"/>
              </w:rPr>
            </w:pPr>
            <w:proofErr w:type="gramStart"/>
            <w:r w:rsidRPr="00E304CB">
              <w:rPr>
                <w:rFonts w:ascii="Marianne" w:hAnsi="Marianne"/>
                <w:bCs/>
                <w:i/>
                <w:sz w:val="18"/>
                <w:szCs w:val="18"/>
              </w:rPr>
              <w:t>les</w:t>
            </w:r>
            <w:proofErr w:type="gramEnd"/>
            <w:r w:rsidRPr="00E304CB">
              <w:rPr>
                <w:rFonts w:ascii="Marianne" w:hAnsi="Marianne"/>
                <w:bCs/>
                <w:i/>
                <w:sz w:val="18"/>
                <w:szCs w:val="18"/>
              </w:rPr>
              <w:t xml:space="preserve"> </w:t>
            </w:r>
            <w:r w:rsidRPr="00E304CB">
              <w:rPr>
                <w:rFonts w:ascii="Marianne" w:hAnsi="Marianne"/>
                <w:bCs/>
                <w:i/>
                <w:sz w:val="18"/>
                <w:szCs w:val="18"/>
                <w:u w:val="single"/>
              </w:rPr>
              <w:t>moyens techniques</w:t>
            </w:r>
            <w:r w:rsidRPr="00E304CB">
              <w:rPr>
                <w:rFonts w:ascii="Marianne" w:hAnsi="Marianne"/>
                <w:bCs/>
                <w:i/>
                <w:sz w:val="18"/>
                <w:szCs w:val="18"/>
              </w:rPr>
              <w:t xml:space="preserve"> (par exemple</w:t>
            </w:r>
            <w:r w:rsidRPr="00E304CB">
              <w:rPr>
                <w:rFonts w:cs="Calibri"/>
                <w:bCs/>
                <w:i/>
                <w:sz w:val="18"/>
                <w:szCs w:val="18"/>
              </w:rPr>
              <w:t> </w:t>
            </w:r>
            <w:r w:rsidRPr="00E304CB">
              <w:rPr>
                <w:rFonts w:ascii="Marianne" w:hAnsi="Marianne"/>
                <w:bCs/>
                <w:i/>
                <w:sz w:val="18"/>
                <w:szCs w:val="18"/>
              </w:rPr>
              <w:t>: réalisation d’études préliminaires, organisation d’une médiation, ingénierie, recours à une agence de communication…)</w:t>
            </w:r>
            <w:r w:rsidRPr="00E304CB">
              <w:rPr>
                <w:rFonts w:cs="Calibri"/>
                <w:bCs/>
                <w:i/>
                <w:sz w:val="18"/>
                <w:szCs w:val="18"/>
              </w:rPr>
              <w:t> </w:t>
            </w:r>
            <w:r w:rsidRPr="00E304CB">
              <w:rPr>
                <w:rFonts w:ascii="Marianne" w:hAnsi="Marianne"/>
                <w:bCs/>
                <w:i/>
                <w:sz w:val="18"/>
                <w:szCs w:val="18"/>
              </w:rPr>
              <w:t>;</w:t>
            </w:r>
          </w:p>
          <w:p w14:paraId="72DDA915" w14:textId="77777777" w:rsidR="007A09F6" w:rsidRPr="00E304CB" w:rsidRDefault="007A09F6" w:rsidP="007A09F6">
            <w:pPr>
              <w:pStyle w:val="Paragraphedeliste"/>
              <w:numPr>
                <w:ilvl w:val="0"/>
                <w:numId w:val="3"/>
              </w:numPr>
              <w:ind w:left="37" w:hanging="37"/>
              <w:rPr>
                <w:rFonts w:ascii="Marianne" w:hAnsi="Marianne"/>
                <w:bCs/>
                <w:i/>
                <w:sz w:val="18"/>
                <w:szCs w:val="18"/>
              </w:rPr>
            </w:pPr>
            <w:proofErr w:type="gramStart"/>
            <w:r w:rsidRPr="00E304CB">
              <w:rPr>
                <w:rFonts w:ascii="Marianne" w:hAnsi="Marianne"/>
                <w:bCs/>
                <w:i/>
                <w:sz w:val="18"/>
                <w:szCs w:val="18"/>
              </w:rPr>
              <w:t>le</w:t>
            </w:r>
            <w:proofErr w:type="gramEnd"/>
            <w:r w:rsidRPr="00E304CB">
              <w:rPr>
                <w:rFonts w:ascii="Marianne" w:hAnsi="Marianne"/>
                <w:bCs/>
                <w:i/>
                <w:sz w:val="18"/>
                <w:szCs w:val="18"/>
              </w:rPr>
              <w:t xml:space="preserve"> </w:t>
            </w:r>
            <w:r w:rsidRPr="00E304CB">
              <w:rPr>
                <w:rFonts w:ascii="Marianne" w:hAnsi="Marianne"/>
                <w:bCs/>
                <w:i/>
                <w:sz w:val="18"/>
                <w:szCs w:val="18"/>
                <w:u w:val="single"/>
              </w:rPr>
              <w:t>coût global</w:t>
            </w:r>
            <w:r w:rsidRPr="00E304CB">
              <w:rPr>
                <w:rFonts w:ascii="Marianne" w:hAnsi="Marianne"/>
                <w:bCs/>
                <w:i/>
                <w:sz w:val="18"/>
                <w:szCs w:val="18"/>
              </w:rPr>
              <w:t xml:space="preserve"> estimé de cette opération et ses </w:t>
            </w:r>
            <w:r w:rsidRPr="00E304CB">
              <w:rPr>
                <w:rFonts w:ascii="Marianne" w:hAnsi="Marianne"/>
                <w:bCs/>
                <w:i/>
                <w:sz w:val="18"/>
                <w:szCs w:val="18"/>
                <w:u w:val="single"/>
              </w:rPr>
              <w:t>modes de financement</w:t>
            </w:r>
            <w:r w:rsidRPr="00E304CB">
              <w:rPr>
                <w:rFonts w:cs="Calibri"/>
                <w:bCs/>
                <w:i/>
                <w:sz w:val="18"/>
                <w:szCs w:val="18"/>
              </w:rPr>
              <w:t> </w:t>
            </w:r>
            <w:r w:rsidRPr="00E304CB">
              <w:rPr>
                <w:rFonts w:ascii="Marianne" w:hAnsi="Marianne"/>
                <w:bCs/>
                <w:i/>
                <w:sz w:val="18"/>
                <w:szCs w:val="18"/>
              </w:rPr>
              <w:t>(fonds propres, appui d’un bailleur, programme de recherche et/ou de coopération, etc.).</w:t>
            </w:r>
          </w:p>
          <w:p w14:paraId="0EF56533" w14:textId="77777777" w:rsidR="007A09F6" w:rsidRPr="00E304CB" w:rsidRDefault="007A09F6" w:rsidP="009852F3">
            <w:pPr>
              <w:autoSpaceDE w:val="0"/>
              <w:autoSpaceDN w:val="0"/>
              <w:adjustRightInd w:val="0"/>
              <w:spacing w:after="20"/>
              <w:rPr>
                <w:rFonts w:ascii="Marianne" w:hAnsi="Marianne" w:cs="Georgia"/>
                <w:sz w:val="18"/>
                <w:szCs w:val="18"/>
              </w:rPr>
            </w:pPr>
          </w:p>
        </w:tc>
      </w:tr>
      <w:tr w:rsidR="007A09F6" w14:paraId="4469BBE6" w14:textId="77777777" w:rsidTr="00E304CB">
        <w:tc>
          <w:tcPr>
            <w:tcW w:w="562" w:type="dxa"/>
          </w:tcPr>
          <w:p w14:paraId="3F4A942B" w14:textId="077EA82E"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7</w:t>
            </w:r>
          </w:p>
        </w:tc>
        <w:tc>
          <w:tcPr>
            <w:tcW w:w="3828" w:type="dxa"/>
          </w:tcPr>
          <w:p w14:paraId="2B231143" w14:textId="5C1AC110"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b/>
                <w:bCs/>
              </w:rPr>
              <w:t>Quels partenaires/acteurs avez-vous mobilisés pour concevoir/mettre en œuvre votre action</w:t>
            </w:r>
            <w:r w:rsidRPr="00E304CB">
              <w:rPr>
                <w:rFonts w:cs="Calibri"/>
                <w:b/>
                <w:bCs/>
              </w:rPr>
              <w:t> </w:t>
            </w:r>
            <w:r w:rsidRPr="00E304CB">
              <w:rPr>
                <w:rFonts w:ascii="Marianne" w:hAnsi="Marianne"/>
                <w:b/>
                <w:bCs/>
              </w:rPr>
              <w:t>? Comment avez-vous proc</w:t>
            </w:r>
            <w:r w:rsidRPr="00E304CB">
              <w:rPr>
                <w:rFonts w:ascii="Marianne" w:hAnsi="Marianne" w:cs="Marianne"/>
                <w:b/>
                <w:bCs/>
              </w:rPr>
              <w:t>é</w:t>
            </w:r>
            <w:r w:rsidRPr="00E304CB">
              <w:rPr>
                <w:rFonts w:ascii="Marianne" w:hAnsi="Marianne"/>
                <w:b/>
                <w:bCs/>
              </w:rPr>
              <w:t>d</w:t>
            </w:r>
            <w:r w:rsidRPr="00E304CB">
              <w:rPr>
                <w:rFonts w:ascii="Marianne" w:hAnsi="Marianne" w:cs="Marianne"/>
                <w:b/>
                <w:bCs/>
              </w:rPr>
              <w:t>é</w:t>
            </w:r>
            <w:r w:rsidRPr="00E304CB">
              <w:rPr>
                <w:rFonts w:ascii="Marianne" w:hAnsi="Marianne"/>
                <w:b/>
                <w:bCs/>
              </w:rPr>
              <w:t xml:space="preserve"> pour cela ?</w:t>
            </w:r>
            <w:r w:rsidRPr="00E304CB">
              <w:rPr>
                <w:rFonts w:ascii="Marianne" w:hAnsi="Marianne"/>
                <w:bCs/>
              </w:rPr>
              <w:t xml:space="preserve"> (</w:t>
            </w:r>
            <w:r w:rsidRPr="00E304CB">
              <w:rPr>
                <w:rFonts w:ascii="Marianne" w:hAnsi="Marianne"/>
                <w:bCs/>
                <w:u w:val="single"/>
              </w:rPr>
              <w:t>10 lignes maximum)</w:t>
            </w:r>
          </w:p>
        </w:tc>
        <w:tc>
          <w:tcPr>
            <w:tcW w:w="10736" w:type="dxa"/>
          </w:tcPr>
          <w:p w14:paraId="2D55588B" w14:textId="77777777" w:rsidR="007A09F6" w:rsidRPr="00E304CB" w:rsidRDefault="007A09F6" w:rsidP="007A09F6">
            <w:pPr>
              <w:pStyle w:val="Paragraphedeliste"/>
              <w:ind w:left="37"/>
              <w:rPr>
                <w:rFonts w:ascii="Marianne" w:hAnsi="Marianne"/>
                <w:bCs/>
                <w:i/>
                <w:sz w:val="18"/>
                <w:szCs w:val="18"/>
              </w:rPr>
            </w:pPr>
            <w:r w:rsidRPr="00E304CB">
              <w:rPr>
                <w:rFonts w:ascii="Marianne" w:hAnsi="Marianne"/>
                <w:bCs/>
                <w:i/>
                <w:sz w:val="18"/>
                <w:szCs w:val="18"/>
              </w:rPr>
              <w:t>Il est question ici de mentionner</w:t>
            </w:r>
            <w:r w:rsidRPr="00E304CB">
              <w:rPr>
                <w:rFonts w:cs="Calibri"/>
                <w:bCs/>
                <w:i/>
                <w:sz w:val="18"/>
                <w:szCs w:val="18"/>
              </w:rPr>
              <w:t> </w:t>
            </w:r>
            <w:r w:rsidRPr="00E304CB">
              <w:rPr>
                <w:rFonts w:ascii="Marianne" w:hAnsi="Marianne"/>
                <w:bCs/>
                <w:i/>
                <w:sz w:val="18"/>
                <w:szCs w:val="18"/>
              </w:rPr>
              <w:t>s</w:t>
            </w:r>
            <w:r w:rsidRPr="00E304CB">
              <w:rPr>
                <w:rFonts w:ascii="Marianne" w:hAnsi="Marianne" w:cs="Marianne"/>
                <w:bCs/>
                <w:i/>
                <w:sz w:val="18"/>
                <w:szCs w:val="18"/>
              </w:rPr>
              <w:t>’</w:t>
            </w:r>
            <w:r w:rsidRPr="00E304CB">
              <w:rPr>
                <w:rFonts w:ascii="Marianne" w:hAnsi="Marianne"/>
                <w:bCs/>
                <w:i/>
                <w:sz w:val="18"/>
                <w:szCs w:val="18"/>
              </w:rPr>
              <w:t>il s’agit</w:t>
            </w:r>
            <w:r w:rsidRPr="00E304CB">
              <w:rPr>
                <w:rFonts w:cs="Calibri"/>
                <w:bCs/>
                <w:i/>
                <w:sz w:val="18"/>
                <w:szCs w:val="18"/>
              </w:rPr>
              <w:t> </w:t>
            </w:r>
            <w:r w:rsidRPr="00E304CB">
              <w:rPr>
                <w:rFonts w:ascii="Marianne" w:hAnsi="Marianne"/>
                <w:bCs/>
                <w:i/>
                <w:sz w:val="18"/>
                <w:szCs w:val="18"/>
              </w:rPr>
              <w:t>d’une action ayant mobilisé</w:t>
            </w:r>
            <w:r w:rsidRPr="00E304CB">
              <w:rPr>
                <w:rFonts w:cs="Calibri"/>
                <w:bCs/>
                <w:i/>
                <w:sz w:val="18"/>
                <w:szCs w:val="18"/>
              </w:rPr>
              <w:t> </w:t>
            </w:r>
            <w:r w:rsidRPr="00E304CB">
              <w:rPr>
                <w:rFonts w:ascii="Marianne" w:hAnsi="Marianne"/>
                <w:bCs/>
                <w:i/>
                <w:sz w:val="18"/>
                <w:szCs w:val="18"/>
              </w:rPr>
              <w:t>:</w:t>
            </w:r>
          </w:p>
          <w:p w14:paraId="3E32A4FD" w14:textId="77777777" w:rsidR="007A09F6" w:rsidRPr="00E304CB" w:rsidRDefault="007A09F6" w:rsidP="007A09F6">
            <w:pPr>
              <w:pStyle w:val="Paragraphedeliste"/>
              <w:ind w:left="37"/>
              <w:rPr>
                <w:rFonts w:ascii="Marianne" w:hAnsi="Marianne"/>
                <w:bCs/>
                <w:i/>
                <w:sz w:val="18"/>
                <w:szCs w:val="18"/>
              </w:rPr>
            </w:pPr>
          </w:p>
          <w:p w14:paraId="37F0453E" w14:textId="77777777" w:rsidR="007A09F6" w:rsidRPr="00E304CB" w:rsidRDefault="007A09F6" w:rsidP="007A09F6">
            <w:pPr>
              <w:pStyle w:val="Paragraphedeliste"/>
              <w:numPr>
                <w:ilvl w:val="0"/>
                <w:numId w:val="3"/>
              </w:numPr>
              <w:ind w:left="37" w:firstLine="0"/>
              <w:rPr>
                <w:rFonts w:ascii="Marianne" w:hAnsi="Marianne"/>
                <w:bCs/>
                <w:i/>
                <w:sz w:val="18"/>
                <w:szCs w:val="18"/>
              </w:rPr>
            </w:pPr>
            <w:proofErr w:type="gramStart"/>
            <w:r w:rsidRPr="00E304CB">
              <w:rPr>
                <w:rFonts w:ascii="Marianne" w:hAnsi="Marianne"/>
                <w:bCs/>
                <w:i/>
                <w:sz w:val="18"/>
                <w:szCs w:val="18"/>
              </w:rPr>
              <w:t>exclusivement</w:t>
            </w:r>
            <w:proofErr w:type="gramEnd"/>
            <w:r w:rsidRPr="00E304CB">
              <w:rPr>
                <w:rFonts w:ascii="Marianne" w:hAnsi="Marianne"/>
                <w:bCs/>
                <w:i/>
                <w:sz w:val="18"/>
                <w:szCs w:val="18"/>
              </w:rPr>
              <w:t xml:space="preserve"> le porteur de projet ;</w:t>
            </w:r>
          </w:p>
          <w:p w14:paraId="179D325E" w14:textId="77777777" w:rsidR="007A09F6" w:rsidRPr="00E304CB" w:rsidRDefault="007A09F6" w:rsidP="007A09F6">
            <w:pPr>
              <w:pStyle w:val="Paragraphedeliste"/>
              <w:numPr>
                <w:ilvl w:val="0"/>
                <w:numId w:val="3"/>
              </w:numPr>
              <w:ind w:left="37" w:firstLine="0"/>
              <w:rPr>
                <w:rFonts w:ascii="Marianne" w:hAnsi="Marianne"/>
                <w:bCs/>
                <w:i/>
                <w:sz w:val="18"/>
                <w:szCs w:val="18"/>
              </w:rPr>
            </w:pPr>
            <w:proofErr w:type="gramStart"/>
            <w:r w:rsidRPr="00E304CB">
              <w:rPr>
                <w:rFonts w:ascii="Marianne" w:hAnsi="Marianne"/>
                <w:bCs/>
                <w:i/>
                <w:sz w:val="18"/>
                <w:szCs w:val="18"/>
              </w:rPr>
              <w:t>les</w:t>
            </w:r>
            <w:proofErr w:type="gramEnd"/>
            <w:r w:rsidRPr="00E304CB">
              <w:rPr>
                <w:rFonts w:ascii="Marianne" w:hAnsi="Marianne"/>
                <w:bCs/>
                <w:i/>
                <w:sz w:val="18"/>
                <w:szCs w:val="18"/>
              </w:rPr>
              <w:t xml:space="preserve"> services de la collectivité locale (dans ce cas, lesquels et selon quelles modalités de mobilisation des services</w:t>
            </w:r>
            <w:r w:rsidRPr="00E304CB">
              <w:rPr>
                <w:rFonts w:cs="Calibri"/>
                <w:bCs/>
                <w:i/>
                <w:sz w:val="18"/>
                <w:szCs w:val="18"/>
              </w:rPr>
              <w:t> </w:t>
            </w:r>
            <w:r w:rsidRPr="00E304CB">
              <w:rPr>
                <w:rFonts w:ascii="Marianne" w:hAnsi="Marianne"/>
                <w:bCs/>
                <w:i/>
                <w:sz w:val="18"/>
                <w:szCs w:val="18"/>
              </w:rPr>
              <w:t>?)</w:t>
            </w:r>
          </w:p>
          <w:p w14:paraId="04A207A2" w14:textId="77777777" w:rsidR="007A09F6" w:rsidRPr="00E304CB" w:rsidRDefault="007A09F6" w:rsidP="007A09F6">
            <w:pPr>
              <w:pStyle w:val="Paragraphedeliste"/>
              <w:numPr>
                <w:ilvl w:val="0"/>
                <w:numId w:val="3"/>
              </w:numPr>
              <w:ind w:left="37" w:firstLine="0"/>
              <w:rPr>
                <w:rFonts w:ascii="Marianne" w:hAnsi="Marianne"/>
                <w:bCs/>
                <w:i/>
                <w:sz w:val="18"/>
                <w:szCs w:val="18"/>
              </w:rPr>
            </w:pPr>
            <w:proofErr w:type="gramStart"/>
            <w:r w:rsidRPr="00E304CB">
              <w:rPr>
                <w:rFonts w:ascii="Marianne" w:hAnsi="Marianne"/>
                <w:bCs/>
                <w:i/>
                <w:sz w:val="18"/>
                <w:szCs w:val="18"/>
              </w:rPr>
              <w:t>d’autres</w:t>
            </w:r>
            <w:proofErr w:type="gramEnd"/>
            <w:r w:rsidRPr="00E304CB">
              <w:rPr>
                <w:rFonts w:ascii="Marianne" w:hAnsi="Marianne"/>
                <w:bCs/>
                <w:i/>
                <w:sz w:val="18"/>
                <w:szCs w:val="18"/>
              </w:rPr>
              <w:t xml:space="preserve"> partenaires/parties prenantes (dans ce cas, lesquels et selon quelles modalités</w:t>
            </w:r>
            <w:r w:rsidRPr="00E304CB">
              <w:rPr>
                <w:rFonts w:cs="Calibri"/>
                <w:bCs/>
                <w:i/>
                <w:sz w:val="18"/>
                <w:szCs w:val="18"/>
              </w:rPr>
              <w:t> </w:t>
            </w:r>
            <w:r w:rsidRPr="00E304CB">
              <w:rPr>
                <w:rFonts w:ascii="Marianne" w:hAnsi="Marianne"/>
                <w:bCs/>
                <w:i/>
                <w:sz w:val="18"/>
                <w:szCs w:val="18"/>
              </w:rPr>
              <w:t>: concertation, r</w:t>
            </w:r>
            <w:r w:rsidRPr="00E304CB">
              <w:rPr>
                <w:rFonts w:ascii="Marianne" w:hAnsi="Marianne" w:cs="Marianne"/>
                <w:bCs/>
                <w:i/>
                <w:sz w:val="18"/>
                <w:szCs w:val="18"/>
              </w:rPr>
              <w:t>é</w:t>
            </w:r>
            <w:r w:rsidRPr="00E304CB">
              <w:rPr>
                <w:rFonts w:ascii="Marianne" w:hAnsi="Marianne"/>
                <w:bCs/>
                <w:i/>
                <w:sz w:val="18"/>
                <w:szCs w:val="18"/>
              </w:rPr>
              <w:t>unions publiques, m</w:t>
            </w:r>
            <w:r w:rsidRPr="00E304CB">
              <w:rPr>
                <w:rFonts w:ascii="Marianne" w:hAnsi="Marianne" w:cs="Marianne"/>
                <w:bCs/>
                <w:i/>
                <w:sz w:val="18"/>
                <w:szCs w:val="18"/>
              </w:rPr>
              <w:t>é</w:t>
            </w:r>
            <w:r w:rsidRPr="00E304CB">
              <w:rPr>
                <w:rFonts w:ascii="Marianne" w:hAnsi="Marianne"/>
                <w:bCs/>
                <w:i/>
                <w:sz w:val="18"/>
                <w:szCs w:val="18"/>
              </w:rPr>
              <w:t>diation</w:t>
            </w:r>
            <w:r w:rsidRPr="00E304CB">
              <w:rPr>
                <w:rFonts w:ascii="Marianne" w:hAnsi="Marianne" w:cs="Marianne"/>
                <w:bCs/>
                <w:i/>
                <w:sz w:val="18"/>
                <w:szCs w:val="18"/>
              </w:rPr>
              <w:t>…</w:t>
            </w:r>
            <w:r w:rsidRPr="00E304CB">
              <w:rPr>
                <w:rFonts w:ascii="Marianne" w:hAnsi="Marianne"/>
                <w:bCs/>
                <w:i/>
                <w:sz w:val="18"/>
                <w:szCs w:val="18"/>
              </w:rPr>
              <w:t>).</w:t>
            </w:r>
          </w:p>
          <w:p w14:paraId="7B59F06F" w14:textId="77777777" w:rsidR="007A09F6" w:rsidRPr="00E304CB" w:rsidRDefault="007A09F6" w:rsidP="009852F3">
            <w:pPr>
              <w:autoSpaceDE w:val="0"/>
              <w:autoSpaceDN w:val="0"/>
              <w:adjustRightInd w:val="0"/>
              <w:spacing w:after="20"/>
              <w:rPr>
                <w:rFonts w:ascii="Marianne" w:hAnsi="Marianne" w:cs="Georgia"/>
                <w:sz w:val="18"/>
                <w:szCs w:val="18"/>
              </w:rPr>
            </w:pPr>
          </w:p>
        </w:tc>
      </w:tr>
      <w:tr w:rsidR="007A09F6" w14:paraId="7C5BBEAD" w14:textId="77777777" w:rsidTr="00E304CB">
        <w:tc>
          <w:tcPr>
            <w:tcW w:w="562" w:type="dxa"/>
          </w:tcPr>
          <w:p w14:paraId="275A3DD9" w14:textId="2106A7C2"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8</w:t>
            </w:r>
          </w:p>
        </w:tc>
        <w:tc>
          <w:tcPr>
            <w:tcW w:w="3828" w:type="dxa"/>
          </w:tcPr>
          <w:p w14:paraId="4F49E0C7" w14:textId="00AC87BC" w:rsidR="007A09F6" w:rsidRPr="00E304CB" w:rsidRDefault="007A09F6" w:rsidP="007A09F6">
            <w:pPr>
              <w:rPr>
                <w:rFonts w:ascii="Marianne" w:hAnsi="Marianne"/>
                <w:b/>
                <w:bCs/>
              </w:rPr>
            </w:pPr>
            <w:r w:rsidRPr="00E304CB">
              <w:rPr>
                <w:rFonts w:ascii="Marianne" w:hAnsi="Marianne"/>
                <w:b/>
                <w:bCs/>
              </w:rPr>
              <w:t xml:space="preserve">Quelles méthodes, connaissances et ressources </w:t>
            </w:r>
            <w:r w:rsidRPr="00344AF9">
              <w:rPr>
                <w:rFonts w:ascii="Marianne" w:hAnsi="Marianne"/>
                <w:b/>
                <w:bCs/>
              </w:rPr>
              <w:t>bibliographiques avez-vous mobilisées pour définir</w:t>
            </w:r>
            <w:r w:rsidR="00AF176D" w:rsidRPr="00344AF9">
              <w:rPr>
                <w:rFonts w:ascii="Marianne" w:hAnsi="Marianne" w:cs="Arial"/>
                <w:b/>
                <w:bCs/>
              </w:rPr>
              <w:t>, configurer et dimensionner</w:t>
            </w:r>
            <w:r w:rsidRPr="00E304CB">
              <w:rPr>
                <w:rFonts w:ascii="Marianne" w:hAnsi="Marianne"/>
                <w:b/>
                <w:bCs/>
              </w:rPr>
              <w:t xml:space="preserve"> votre action</w:t>
            </w:r>
            <w:r w:rsidRPr="00E304CB">
              <w:rPr>
                <w:rFonts w:cs="Calibri"/>
                <w:b/>
                <w:bCs/>
              </w:rPr>
              <w:t> </w:t>
            </w:r>
            <w:r w:rsidRPr="00E304CB">
              <w:rPr>
                <w:rFonts w:ascii="Marianne" w:hAnsi="Marianne"/>
                <w:b/>
                <w:bCs/>
              </w:rPr>
              <w:t>?</w:t>
            </w:r>
            <w:r w:rsidRPr="00E304CB">
              <w:rPr>
                <w:rFonts w:ascii="Marianne" w:hAnsi="Marianne"/>
                <w:bCs/>
              </w:rPr>
              <w:t xml:space="preserve"> (</w:t>
            </w:r>
            <w:r w:rsidRPr="00E304CB">
              <w:rPr>
                <w:rFonts w:ascii="Marianne" w:hAnsi="Marianne"/>
                <w:bCs/>
                <w:u w:val="single"/>
              </w:rPr>
              <w:t>10 lignes maximum)</w:t>
            </w:r>
          </w:p>
          <w:p w14:paraId="4C0378C3" w14:textId="77777777" w:rsidR="007A09F6" w:rsidRPr="00E304CB" w:rsidRDefault="007A09F6" w:rsidP="009852F3">
            <w:pPr>
              <w:autoSpaceDE w:val="0"/>
              <w:autoSpaceDN w:val="0"/>
              <w:adjustRightInd w:val="0"/>
              <w:spacing w:after="20"/>
              <w:rPr>
                <w:rFonts w:ascii="Marianne" w:hAnsi="Marianne" w:cs="Georgia"/>
              </w:rPr>
            </w:pPr>
          </w:p>
        </w:tc>
        <w:tc>
          <w:tcPr>
            <w:tcW w:w="10736" w:type="dxa"/>
          </w:tcPr>
          <w:p w14:paraId="3311F437" w14:textId="77777777" w:rsidR="007A09F6" w:rsidRPr="00E304CB" w:rsidRDefault="007A09F6" w:rsidP="007A09F6">
            <w:pPr>
              <w:pStyle w:val="Paragraphedeliste"/>
              <w:ind w:left="37"/>
              <w:rPr>
                <w:rFonts w:ascii="Marianne" w:hAnsi="Marianne"/>
                <w:bCs/>
                <w:i/>
                <w:sz w:val="18"/>
                <w:szCs w:val="18"/>
              </w:rPr>
            </w:pPr>
            <w:r w:rsidRPr="00E304CB">
              <w:rPr>
                <w:rFonts w:ascii="Marianne" w:hAnsi="Marianne"/>
                <w:bCs/>
                <w:i/>
                <w:sz w:val="18"/>
                <w:szCs w:val="18"/>
              </w:rPr>
              <w:t xml:space="preserve">Il s’agit ici de préciser les méthodes utilisées pour identifier des enjeux </w:t>
            </w:r>
            <w:proofErr w:type="gramStart"/>
            <w:r w:rsidRPr="00E304CB">
              <w:rPr>
                <w:rFonts w:ascii="Marianne" w:hAnsi="Marianne"/>
                <w:bCs/>
                <w:i/>
                <w:sz w:val="18"/>
                <w:szCs w:val="18"/>
              </w:rPr>
              <w:t>d’adaptation,  planifier</w:t>
            </w:r>
            <w:proofErr w:type="gramEnd"/>
            <w:r w:rsidRPr="00E304CB">
              <w:rPr>
                <w:rFonts w:ascii="Marianne" w:hAnsi="Marianne"/>
                <w:bCs/>
                <w:i/>
                <w:sz w:val="18"/>
                <w:szCs w:val="18"/>
              </w:rPr>
              <w:t xml:space="preserve"> l’action et assurer son suivi et son évaluation. Par exemple, le porteur de l’action peut mobiliser</w:t>
            </w:r>
            <w:r w:rsidRPr="00E304CB">
              <w:rPr>
                <w:rFonts w:cs="Calibri"/>
                <w:bCs/>
                <w:i/>
                <w:sz w:val="18"/>
                <w:szCs w:val="18"/>
              </w:rPr>
              <w:t> </w:t>
            </w:r>
            <w:r w:rsidRPr="00E304CB">
              <w:rPr>
                <w:rFonts w:ascii="Marianne" w:hAnsi="Marianne"/>
                <w:bCs/>
                <w:i/>
                <w:sz w:val="18"/>
                <w:szCs w:val="18"/>
              </w:rPr>
              <w:t>:</w:t>
            </w:r>
          </w:p>
          <w:p w14:paraId="52D2BAEB" w14:textId="77777777" w:rsidR="007A09F6" w:rsidRPr="00E304CB" w:rsidRDefault="007A09F6" w:rsidP="007A09F6">
            <w:pPr>
              <w:pStyle w:val="Paragraphedeliste"/>
              <w:ind w:left="37"/>
              <w:rPr>
                <w:rFonts w:ascii="Marianne" w:hAnsi="Marianne"/>
                <w:i/>
                <w:sz w:val="18"/>
                <w:szCs w:val="18"/>
              </w:rPr>
            </w:pPr>
          </w:p>
          <w:p w14:paraId="7959BA82" w14:textId="77777777" w:rsidR="007A09F6" w:rsidRPr="00E304CB" w:rsidRDefault="007A09F6" w:rsidP="007A09F6">
            <w:pPr>
              <w:pStyle w:val="Paragraphedeliste"/>
              <w:numPr>
                <w:ilvl w:val="0"/>
                <w:numId w:val="4"/>
              </w:numPr>
              <w:ind w:left="37" w:firstLine="0"/>
              <w:rPr>
                <w:rFonts w:ascii="Marianne" w:hAnsi="Marianne"/>
                <w:i/>
                <w:sz w:val="18"/>
                <w:szCs w:val="18"/>
              </w:rPr>
            </w:pPr>
            <w:proofErr w:type="gramStart"/>
            <w:r w:rsidRPr="00E304CB">
              <w:rPr>
                <w:rFonts w:ascii="Marianne" w:hAnsi="Marianne"/>
                <w:i/>
                <w:sz w:val="18"/>
                <w:szCs w:val="18"/>
              </w:rPr>
              <w:t>les</w:t>
            </w:r>
            <w:proofErr w:type="gramEnd"/>
            <w:r w:rsidRPr="00E304CB">
              <w:rPr>
                <w:rFonts w:ascii="Marianne" w:hAnsi="Marianne"/>
                <w:i/>
                <w:sz w:val="18"/>
                <w:szCs w:val="18"/>
              </w:rPr>
              <w:t xml:space="preserve"> rapports et données existants mis à disposition par les services de l’état, les collectivités territoriales, les organisations internationales (ex. le Plan Bleu) et la communauté de recherche.</w:t>
            </w:r>
          </w:p>
          <w:p w14:paraId="02551813" w14:textId="77777777" w:rsidR="007A09F6" w:rsidRPr="00E304CB" w:rsidRDefault="007A09F6" w:rsidP="007A09F6">
            <w:pPr>
              <w:pStyle w:val="Paragraphedeliste"/>
              <w:ind w:left="37"/>
              <w:rPr>
                <w:rFonts w:ascii="Marianne" w:hAnsi="Marianne"/>
                <w:i/>
                <w:sz w:val="18"/>
                <w:szCs w:val="18"/>
              </w:rPr>
            </w:pPr>
          </w:p>
          <w:p w14:paraId="15893459" w14:textId="77777777" w:rsidR="007A09F6" w:rsidRPr="00E304CB" w:rsidRDefault="007A09F6" w:rsidP="007A09F6">
            <w:pPr>
              <w:pStyle w:val="Paragraphedeliste"/>
              <w:numPr>
                <w:ilvl w:val="0"/>
                <w:numId w:val="4"/>
              </w:numPr>
              <w:ind w:left="37" w:firstLine="0"/>
              <w:rPr>
                <w:rFonts w:ascii="Marianne" w:hAnsi="Marianne"/>
                <w:i/>
                <w:sz w:val="18"/>
                <w:szCs w:val="18"/>
              </w:rPr>
            </w:pPr>
            <w:r w:rsidRPr="00E304CB">
              <w:rPr>
                <w:rFonts w:ascii="Marianne" w:hAnsi="Marianne"/>
                <w:i/>
                <w:sz w:val="18"/>
                <w:szCs w:val="18"/>
              </w:rPr>
              <w:t>Les méthodes ou grille de lecture proposée par les agences (ex. ADEME) ou bailleurs</w:t>
            </w:r>
            <w:r w:rsidRPr="00E304CB">
              <w:rPr>
                <w:rFonts w:cs="Calibri"/>
                <w:i/>
                <w:sz w:val="18"/>
                <w:szCs w:val="18"/>
              </w:rPr>
              <w:t> </w:t>
            </w:r>
            <w:r w:rsidRPr="00E304CB">
              <w:rPr>
                <w:rFonts w:ascii="Marianne" w:hAnsi="Marianne"/>
                <w:i/>
                <w:sz w:val="18"/>
                <w:szCs w:val="18"/>
              </w:rPr>
              <w:t>;</w:t>
            </w:r>
          </w:p>
          <w:p w14:paraId="4BA9EA96" w14:textId="77777777" w:rsidR="007A09F6" w:rsidRPr="00E304CB" w:rsidRDefault="007A09F6" w:rsidP="007A09F6">
            <w:pPr>
              <w:pStyle w:val="Paragraphedeliste"/>
              <w:ind w:left="37"/>
              <w:rPr>
                <w:rFonts w:ascii="Marianne" w:hAnsi="Marianne"/>
                <w:i/>
                <w:sz w:val="18"/>
                <w:szCs w:val="18"/>
              </w:rPr>
            </w:pPr>
          </w:p>
          <w:p w14:paraId="50996C6F" w14:textId="77777777" w:rsidR="007A09F6" w:rsidRPr="00E304CB" w:rsidRDefault="007A09F6" w:rsidP="007A09F6">
            <w:pPr>
              <w:pStyle w:val="Paragraphedeliste"/>
              <w:numPr>
                <w:ilvl w:val="0"/>
                <w:numId w:val="4"/>
              </w:numPr>
              <w:ind w:left="37" w:firstLine="0"/>
              <w:rPr>
                <w:rFonts w:ascii="Marianne" w:hAnsi="Marianne"/>
                <w:i/>
                <w:sz w:val="18"/>
                <w:szCs w:val="18"/>
              </w:rPr>
            </w:pPr>
            <w:proofErr w:type="gramStart"/>
            <w:r w:rsidRPr="00E304CB">
              <w:rPr>
                <w:rFonts w:ascii="Marianne" w:hAnsi="Marianne"/>
                <w:i/>
                <w:sz w:val="18"/>
                <w:szCs w:val="18"/>
              </w:rPr>
              <w:t>consultation</w:t>
            </w:r>
            <w:proofErr w:type="gramEnd"/>
            <w:r w:rsidRPr="00E304CB">
              <w:rPr>
                <w:rFonts w:ascii="Marianne" w:hAnsi="Marianne"/>
                <w:i/>
                <w:sz w:val="18"/>
                <w:szCs w:val="18"/>
              </w:rPr>
              <w:t xml:space="preserve"> de la mémoire et de la connaissance collective</w:t>
            </w:r>
            <w:r w:rsidRPr="00E304CB">
              <w:rPr>
                <w:rFonts w:cs="Calibri"/>
                <w:i/>
                <w:sz w:val="18"/>
                <w:szCs w:val="18"/>
              </w:rPr>
              <w:t> </w:t>
            </w:r>
            <w:r w:rsidRPr="00E304CB">
              <w:rPr>
                <w:rFonts w:ascii="Marianne" w:hAnsi="Marianne"/>
                <w:i/>
                <w:sz w:val="18"/>
                <w:szCs w:val="18"/>
              </w:rPr>
              <w:t>;</w:t>
            </w:r>
          </w:p>
          <w:p w14:paraId="28E1C667" w14:textId="77777777" w:rsidR="007A09F6" w:rsidRPr="00E304CB" w:rsidRDefault="007A09F6" w:rsidP="007A09F6">
            <w:pPr>
              <w:pStyle w:val="Paragraphedeliste"/>
              <w:ind w:left="37"/>
              <w:rPr>
                <w:rFonts w:ascii="Marianne" w:hAnsi="Marianne"/>
                <w:i/>
                <w:sz w:val="18"/>
                <w:szCs w:val="18"/>
              </w:rPr>
            </w:pPr>
          </w:p>
          <w:p w14:paraId="78851C5B" w14:textId="77777777" w:rsidR="007A09F6" w:rsidRPr="00E304CB" w:rsidRDefault="007A09F6" w:rsidP="007A09F6">
            <w:pPr>
              <w:pStyle w:val="Paragraphedeliste"/>
              <w:numPr>
                <w:ilvl w:val="0"/>
                <w:numId w:val="4"/>
              </w:numPr>
              <w:ind w:left="37" w:firstLine="0"/>
              <w:rPr>
                <w:rFonts w:ascii="Marianne" w:hAnsi="Marianne"/>
                <w:i/>
                <w:sz w:val="18"/>
                <w:szCs w:val="18"/>
              </w:rPr>
            </w:pPr>
            <w:proofErr w:type="gramStart"/>
            <w:r w:rsidRPr="00E304CB">
              <w:rPr>
                <w:rFonts w:ascii="Marianne" w:hAnsi="Marianne"/>
                <w:i/>
                <w:sz w:val="18"/>
                <w:szCs w:val="18"/>
              </w:rPr>
              <w:t>consultation</w:t>
            </w:r>
            <w:proofErr w:type="gramEnd"/>
            <w:r w:rsidRPr="00E304CB">
              <w:rPr>
                <w:rFonts w:ascii="Marianne" w:hAnsi="Marianne"/>
                <w:i/>
                <w:sz w:val="18"/>
                <w:szCs w:val="18"/>
              </w:rPr>
              <w:t xml:space="preserve"> d’experts ;</w:t>
            </w:r>
          </w:p>
          <w:p w14:paraId="259DBF14" w14:textId="77777777" w:rsidR="007A09F6" w:rsidRPr="00E304CB" w:rsidRDefault="007A09F6" w:rsidP="007A09F6">
            <w:pPr>
              <w:pStyle w:val="Paragraphedeliste"/>
              <w:numPr>
                <w:ilvl w:val="0"/>
                <w:numId w:val="4"/>
              </w:numPr>
              <w:ind w:left="37" w:firstLine="0"/>
              <w:rPr>
                <w:rFonts w:ascii="Marianne" w:hAnsi="Marianne"/>
                <w:i/>
                <w:sz w:val="18"/>
                <w:szCs w:val="18"/>
              </w:rPr>
            </w:pPr>
            <w:proofErr w:type="gramStart"/>
            <w:r w:rsidRPr="00E304CB">
              <w:rPr>
                <w:rFonts w:ascii="Marianne" w:hAnsi="Marianne"/>
                <w:i/>
                <w:sz w:val="18"/>
                <w:szCs w:val="18"/>
              </w:rPr>
              <w:t>accompagnement</w:t>
            </w:r>
            <w:proofErr w:type="gramEnd"/>
            <w:r w:rsidRPr="00E304CB">
              <w:rPr>
                <w:rFonts w:ascii="Marianne" w:hAnsi="Marianne"/>
                <w:i/>
                <w:sz w:val="18"/>
                <w:szCs w:val="18"/>
              </w:rPr>
              <w:t xml:space="preserve"> par un prestataire spécialisé.</w:t>
            </w:r>
          </w:p>
          <w:p w14:paraId="3C3C9CE5" w14:textId="77777777" w:rsidR="007A09F6" w:rsidRPr="00E304CB" w:rsidRDefault="007A09F6" w:rsidP="009852F3">
            <w:pPr>
              <w:autoSpaceDE w:val="0"/>
              <w:autoSpaceDN w:val="0"/>
              <w:adjustRightInd w:val="0"/>
              <w:spacing w:after="20"/>
              <w:rPr>
                <w:rFonts w:ascii="Marianne" w:hAnsi="Marianne" w:cs="Georgia"/>
                <w:sz w:val="18"/>
                <w:szCs w:val="18"/>
              </w:rPr>
            </w:pPr>
          </w:p>
        </w:tc>
      </w:tr>
      <w:tr w:rsidR="007A09F6" w14:paraId="61E10E89" w14:textId="77777777" w:rsidTr="00E304CB">
        <w:tc>
          <w:tcPr>
            <w:tcW w:w="562" w:type="dxa"/>
          </w:tcPr>
          <w:p w14:paraId="7A819CF3" w14:textId="29D7036C"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lastRenderedPageBreak/>
              <w:t>9</w:t>
            </w:r>
          </w:p>
        </w:tc>
        <w:tc>
          <w:tcPr>
            <w:tcW w:w="3828" w:type="dxa"/>
          </w:tcPr>
          <w:p w14:paraId="596F1654" w14:textId="28C55689" w:rsidR="007A09F6" w:rsidRPr="00E304CB" w:rsidRDefault="0008050B" w:rsidP="007A09F6">
            <w:pPr>
              <w:rPr>
                <w:rFonts w:ascii="Marianne" w:hAnsi="Marianne"/>
                <w:b/>
                <w:bCs/>
              </w:rPr>
            </w:pPr>
            <w:r w:rsidRPr="0008050B">
              <w:rPr>
                <w:rFonts w:ascii="Marianne" w:hAnsi="Marianne"/>
                <w:b/>
                <w:bCs/>
              </w:rPr>
              <w:t>Quelles sont les étapes-clés du déroulement de l’action et le calendrier de sa mise en œuvre ?</w:t>
            </w:r>
            <w:r w:rsidRPr="0008050B" w:rsidDel="0008050B">
              <w:rPr>
                <w:rFonts w:ascii="Marianne" w:hAnsi="Marianne"/>
                <w:b/>
                <w:bCs/>
              </w:rPr>
              <w:t xml:space="preserve"> </w:t>
            </w:r>
            <w:r w:rsidR="007A09F6" w:rsidRPr="00E304CB">
              <w:rPr>
                <w:rFonts w:ascii="Marianne" w:hAnsi="Marianne"/>
                <w:bCs/>
              </w:rPr>
              <w:t>(</w:t>
            </w:r>
            <w:r w:rsidR="007A09F6" w:rsidRPr="00E304CB">
              <w:rPr>
                <w:rFonts w:ascii="Marianne" w:hAnsi="Marianne"/>
                <w:bCs/>
                <w:u w:val="single"/>
              </w:rPr>
              <w:t>10 lignes maximum)</w:t>
            </w:r>
          </w:p>
        </w:tc>
        <w:tc>
          <w:tcPr>
            <w:tcW w:w="10736" w:type="dxa"/>
          </w:tcPr>
          <w:p w14:paraId="0F91821C" w14:textId="77777777" w:rsidR="007A09F6" w:rsidRPr="00E304CB" w:rsidRDefault="007A09F6" w:rsidP="007A09F6">
            <w:pPr>
              <w:rPr>
                <w:rFonts w:ascii="Marianne" w:hAnsi="Marianne"/>
                <w:bCs/>
                <w:i/>
                <w:sz w:val="18"/>
                <w:szCs w:val="18"/>
              </w:rPr>
            </w:pPr>
            <w:r w:rsidRPr="00E304CB">
              <w:rPr>
                <w:rFonts w:ascii="Marianne" w:hAnsi="Marianne"/>
                <w:bCs/>
                <w:i/>
                <w:sz w:val="18"/>
                <w:szCs w:val="18"/>
              </w:rPr>
              <w:t>Il s’agit ici de préciser les différentes étapes de réalisation de votre action et d’indiquer le planning associé à chacune de ces étapes.</w:t>
            </w:r>
          </w:p>
          <w:p w14:paraId="15B87EB1" w14:textId="77777777" w:rsidR="007A09F6" w:rsidRPr="00E304CB" w:rsidRDefault="007A09F6" w:rsidP="007A09F6">
            <w:pPr>
              <w:pStyle w:val="Paragraphedeliste"/>
              <w:ind w:left="37"/>
              <w:rPr>
                <w:rFonts w:ascii="Marianne" w:hAnsi="Marianne"/>
                <w:bCs/>
                <w:i/>
                <w:sz w:val="18"/>
                <w:szCs w:val="18"/>
              </w:rPr>
            </w:pPr>
          </w:p>
        </w:tc>
      </w:tr>
      <w:tr w:rsidR="007A09F6" w14:paraId="4ACABA80" w14:textId="77777777" w:rsidTr="00E304CB">
        <w:tc>
          <w:tcPr>
            <w:tcW w:w="562" w:type="dxa"/>
          </w:tcPr>
          <w:p w14:paraId="37F8911C" w14:textId="2C355113"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10</w:t>
            </w:r>
          </w:p>
        </w:tc>
        <w:tc>
          <w:tcPr>
            <w:tcW w:w="3828" w:type="dxa"/>
          </w:tcPr>
          <w:p w14:paraId="55E3A395" w14:textId="2890447B" w:rsidR="007A09F6" w:rsidRPr="00E304CB" w:rsidRDefault="007A09F6" w:rsidP="007A09F6">
            <w:pPr>
              <w:rPr>
                <w:rFonts w:ascii="Marianne" w:hAnsi="Marianne"/>
                <w:b/>
                <w:bCs/>
              </w:rPr>
            </w:pPr>
            <w:r w:rsidRPr="00E304CB">
              <w:rPr>
                <w:rFonts w:ascii="Marianne" w:hAnsi="Marianne"/>
                <w:b/>
                <w:bCs/>
              </w:rPr>
              <w:t>Comment assurez-vous le suivi et l’évaluation de cette action d’adaptation</w:t>
            </w:r>
            <w:r w:rsidRPr="00E304CB">
              <w:rPr>
                <w:rFonts w:cs="Calibri"/>
                <w:b/>
                <w:bCs/>
              </w:rPr>
              <w:t> </w:t>
            </w:r>
            <w:r w:rsidRPr="00E304CB">
              <w:rPr>
                <w:rFonts w:ascii="Marianne" w:hAnsi="Marianne"/>
                <w:b/>
                <w:bCs/>
              </w:rPr>
              <w:t xml:space="preserve">? </w:t>
            </w:r>
            <w:r w:rsidRPr="00E304CB">
              <w:rPr>
                <w:rFonts w:ascii="Marianne" w:hAnsi="Marianne"/>
                <w:bCs/>
              </w:rPr>
              <w:t>(</w:t>
            </w:r>
            <w:r w:rsidRPr="00E304CB">
              <w:rPr>
                <w:rFonts w:ascii="Marianne" w:hAnsi="Marianne"/>
                <w:bCs/>
                <w:u w:val="single"/>
              </w:rPr>
              <w:t>10 lignes maximum)</w:t>
            </w:r>
          </w:p>
        </w:tc>
        <w:tc>
          <w:tcPr>
            <w:tcW w:w="10736" w:type="dxa"/>
          </w:tcPr>
          <w:p w14:paraId="093C4F0C" w14:textId="77777777" w:rsidR="007A09F6" w:rsidRPr="00E304CB" w:rsidRDefault="007A09F6" w:rsidP="007A09F6">
            <w:pPr>
              <w:rPr>
                <w:rFonts w:ascii="Marianne" w:hAnsi="Marianne"/>
                <w:bCs/>
                <w:i/>
                <w:sz w:val="18"/>
                <w:szCs w:val="18"/>
              </w:rPr>
            </w:pPr>
            <w:r w:rsidRPr="00E304CB">
              <w:rPr>
                <w:rFonts w:ascii="Marianne" w:hAnsi="Marianne"/>
                <w:bCs/>
                <w:i/>
                <w:sz w:val="18"/>
                <w:szCs w:val="18"/>
              </w:rPr>
              <w:t>Il s’agit ici de préciser si cette action a fait l’objet d’un suivi et d’une évaluation et, dans l'affirmative, quels sont les indicateurs de réalisation et les indicateurs de résultats qui ont été identifiés.</w:t>
            </w:r>
          </w:p>
          <w:p w14:paraId="19075EC0" w14:textId="77777777" w:rsidR="007A09F6" w:rsidRPr="00E304CB" w:rsidRDefault="007A09F6" w:rsidP="007A09F6">
            <w:pPr>
              <w:pStyle w:val="Paragraphedeliste"/>
              <w:ind w:left="37"/>
              <w:rPr>
                <w:rFonts w:ascii="Marianne" w:hAnsi="Marianne"/>
                <w:bCs/>
                <w:i/>
                <w:sz w:val="18"/>
                <w:szCs w:val="18"/>
              </w:rPr>
            </w:pPr>
          </w:p>
        </w:tc>
      </w:tr>
      <w:tr w:rsidR="007A09F6" w14:paraId="24FC032D" w14:textId="77777777" w:rsidTr="00E304CB">
        <w:tc>
          <w:tcPr>
            <w:tcW w:w="562" w:type="dxa"/>
          </w:tcPr>
          <w:p w14:paraId="16C2DD5E" w14:textId="7BFB3D14" w:rsidR="007A09F6" w:rsidRPr="00E304CB" w:rsidRDefault="007A09F6" w:rsidP="007A09F6">
            <w:pPr>
              <w:autoSpaceDE w:val="0"/>
              <w:autoSpaceDN w:val="0"/>
              <w:adjustRightInd w:val="0"/>
              <w:spacing w:after="20"/>
              <w:rPr>
                <w:rFonts w:ascii="Marianne" w:hAnsi="Marianne" w:cs="Georgia"/>
              </w:rPr>
            </w:pPr>
            <w:r w:rsidRPr="00E304CB">
              <w:rPr>
                <w:rFonts w:ascii="Marianne" w:hAnsi="Marianne" w:cs="Georgia"/>
              </w:rPr>
              <w:t>11</w:t>
            </w:r>
          </w:p>
        </w:tc>
        <w:tc>
          <w:tcPr>
            <w:tcW w:w="3828" w:type="dxa"/>
          </w:tcPr>
          <w:p w14:paraId="4CB317A5" w14:textId="09111008" w:rsidR="007A09F6" w:rsidRPr="00E304CB" w:rsidRDefault="00644A46" w:rsidP="007A09F6">
            <w:pPr>
              <w:rPr>
                <w:rFonts w:ascii="Marianne" w:hAnsi="Marianne"/>
                <w:b/>
                <w:bCs/>
              </w:rPr>
            </w:pPr>
            <w:r w:rsidRPr="00644A46">
              <w:rPr>
                <w:rFonts w:ascii="Marianne" w:hAnsi="Marianne"/>
                <w:b/>
                <w:bCs/>
              </w:rPr>
              <w:t xml:space="preserve">Quels sont les résultats concrets et les bénéfices en matière d’adaptation au changement climatique ? </w:t>
            </w:r>
            <w:r w:rsidRPr="00975D43">
              <w:rPr>
                <w:rFonts w:ascii="Marianne" w:hAnsi="Marianne"/>
                <w:bCs/>
                <w:u w:val="single"/>
              </w:rPr>
              <w:t>(15 lignes maximum)</w:t>
            </w:r>
          </w:p>
        </w:tc>
        <w:tc>
          <w:tcPr>
            <w:tcW w:w="10736" w:type="dxa"/>
          </w:tcPr>
          <w:p w14:paraId="0D9EED23" w14:textId="1B90B9B0" w:rsidR="007A09F6" w:rsidRPr="00B4535F" w:rsidRDefault="007A09F6" w:rsidP="00B4535F">
            <w:pPr>
              <w:pStyle w:val="Paragraphedeliste"/>
              <w:ind w:left="178"/>
              <w:rPr>
                <w:rFonts w:ascii="Marianne" w:hAnsi="Marianne"/>
                <w:bCs/>
                <w:i/>
                <w:sz w:val="18"/>
                <w:szCs w:val="18"/>
              </w:rPr>
            </w:pPr>
            <w:r w:rsidRPr="00E304CB">
              <w:rPr>
                <w:rFonts w:ascii="Marianne" w:hAnsi="Marianne"/>
                <w:bCs/>
                <w:i/>
                <w:sz w:val="18"/>
                <w:szCs w:val="18"/>
              </w:rPr>
              <w:t xml:space="preserve">Il s’agit ici d’indiquer concrètement en quoi l’action mise en œuvre a permis d’être adapté au changement climatique. </w:t>
            </w:r>
          </w:p>
        </w:tc>
      </w:tr>
      <w:tr w:rsidR="00644A46" w14:paraId="52B8DCBC" w14:textId="77777777" w:rsidTr="00E304CB">
        <w:tc>
          <w:tcPr>
            <w:tcW w:w="562" w:type="dxa"/>
          </w:tcPr>
          <w:p w14:paraId="1EFFF5EA" w14:textId="0A9B7CFF" w:rsidR="00644A46" w:rsidRPr="00E304CB" w:rsidRDefault="00644A46" w:rsidP="007A09F6">
            <w:pPr>
              <w:autoSpaceDE w:val="0"/>
              <w:autoSpaceDN w:val="0"/>
              <w:adjustRightInd w:val="0"/>
              <w:spacing w:after="20"/>
              <w:rPr>
                <w:rFonts w:ascii="Marianne" w:hAnsi="Marianne" w:cs="Georgia"/>
              </w:rPr>
            </w:pPr>
            <w:r>
              <w:rPr>
                <w:rFonts w:ascii="Marianne" w:hAnsi="Marianne" w:cs="Georgia"/>
              </w:rPr>
              <w:t>12</w:t>
            </w:r>
          </w:p>
        </w:tc>
        <w:tc>
          <w:tcPr>
            <w:tcW w:w="3828" w:type="dxa"/>
          </w:tcPr>
          <w:p w14:paraId="5C89CCAD" w14:textId="1980B043" w:rsidR="00644A46" w:rsidRPr="00644A46" w:rsidRDefault="00F23005" w:rsidP="007A09F6">
            <w:pPr>
              <w:rPr>
                <w:rFonts w:ascii="Marianne" w:hAnsi="Marianne"/>
                <w:b/>
                <w:bCs/>
              </w:rPr>
            </w:pPr>
            <w:r w:rsidRPr="00F23005">
              <w:rPr>
                <w:rFonts w:ascii="Marianne" w:hAnsi="Marianne"/>
                <w:b/>
                <w:bCs/>
              </w:rPr>
              <w:t xml:space="preserve">Votre action d'adaptation engendre-t-elle des </w:t>
            </w:r>
            <w:proofErr w:type="spellStart"/>
            <w:r w:rsidRPr="00F23005">
              <w:rPr>
                <w:rFonts w:ascii="Marianne" w:hAnsi="Marianne"/>
                <w:b/>
                <w:bCs/>
              </w:rPr>
              <w:t>co</w:t>
            </w:r>
            <w:proofErr w:type="spellEnd"/>
            <w:r w:rsidRPr="00F23005">
              <w:rPr>
                <w:rFonts w:ascii="Marianne" w:hAnsi="Marianne"/>
                <w:b/>
                <w:bCs/>
              </w:rPr>
              <w:t xml:space="preserve">-bénéfices (environnementales, sociaux, économiques...) ? </w:t>
            </w:r>
            <w:r w:rsidRPr="00975D43">
              <w:rPr>
                <w:rFonts w:ascii="Marianne" w:hAnsi="Marianne"/>
                <w:bCs/>
                <w:u w:val="single"/>
              </w:rPr>
              <w:t>(15 lignes maximum)</w:t>
            </w:r>
          </w:p>
        </w:tc>
        <w:tc>
          <w:tcPr>
            <w:tcW w:w="10736" w:type="dxa"/>
          </w:tcPr>
          <w:p w14:paraId="120A214B" w14:textId="49FADB4E" w:rsidR="00830421" w:rsidRPr="00975D43" w:rsidRDefault="00830421" w:rsidP="00975D43">
            <w:pPr>
              <w:rPr>
                <w:rFonts w:ascii="Arial" w:hAnsi="Arial" w:cs="Arial"/>
                <w:bCs/>
                <w:i/>
              </w:rPr>
            </w:pPr>
            <w:r w:rsidRPr="00975D43">
              <w:rPr>
                <w:rFonts w:ascii="Arial" w:hAnsi="Arial" w:cs="Arial"/>
                <w:bCs/>
                <w:i/>
              </w:rPr>
              <w:t xml:space="preserve">Si cette action a engendré des retombées autres que celles liées à l’adaptation, il s’agit ici de préciser lesquelles. Exemples de </w:t>
            </w:r>
            <w:proofErr w:type="spellStart"/>
            <w:r w:rsidRPr="00975D43">
              <w:rPr>
                <w:rFonts w:ascii="Arial" w:hAnsi="Arial" w:cs="Arial"/>
                <w:bCs/>
                <w:i/>
              </w:rPr>
              <w:t>co</w:t>
            </w:r>
            <w:proofErr w:type="spellEnd"/>
            <w:r w:rsidRPr="00975D43">
              <w:rPr>
                <w:rFonts w:ascii="Arial" w:hAnsi="Arial" w:cs="Arial"/>
                <w:bCs/>
                <w:i/>
              </w:rPr>
              <w:t>-bénéfices :</w:t>
            </w:r>
          </w:p>
          <w:p w14:paraId="29ABF60A" w14:textId="77777777" w:rsidR="00830421" w:rsidRPr="00C157E9" w:rsidRDefault="00830421" w:rsidP="00830421">
            <w:pPr>
              <w:pStyle w:val="Paragraphedeliste"/>
              <w:ind w:left="1080"/>
              <w:rPr>
                <w:rFonts w:ascii="Arial" w:hAnsi="Arial" w:cs="Arial"/>
                <w:i/>
              </w:rPr>
            </w:pPr>
          </w:p>
          <w:p w14:paraId="450AB586" w14:textId="77777777" w:rsidR="00830421" w:rsidRPr="00C157E9" w:rsidRDefault="00830421" w:rsidP="00830421">
            <w:pPr>
              <w:pStyle w:val="Paragraphedeliste"/>
              <w:numPr>
                <w:ilvl w:val="0"/>
                <w:numId w:val="3"/>
              </w:numPr>
              <w:rPr>
                <w:rFonts w:ascii="Arial" w:hAnsi="Arial" w:cs="Arial"/>
                <w:bCs/>
                <w:i/>
              </w:rPr>
            </w:pPr>
            <w:proofErr w:type="gramStart"/>
            <w:r w:rsidRPr="00C157E9">
              <w:rPr>
                <w:rFonts w:ascii="Arial" w:hAnsi="Arial" w:cs="Arial"/>
                <w:bCs/>
                <w:i/>
              </w:rPr>
              <w:t>amélioration</w:t>
            </w:r>
            <w:proofErr w:type="gramEnd"/>
            <w:r w:rsidRPr="00C157E9">
              <w:rPr>
                <w:rFonts w:ascii="Arial" w:hAnsi="Arial" w:cs="Arial"/>
                <w:bCs/>
                <w:i/>
              </w:rPr>
              <w:t xml:space="preserve"> du cadre de vie ;</w:t>
            </w:r>
          </w:p>
          <w:p w14:paraId="46E2B1FE" w14:textId="77777777" w:rsidR="00830421" w:rsidRPr="00C157E9" w:rsidRDefault="00830421" w:rsidP="00830421">
            <w:pPr>
              <w:pStyle w:val="Paragraphedeliste"/>
              <w:numPr>
                <w:ilvl w:val="0"/>
                <w:numId w:val="3"/>
              </w:numPr>
              <w:rPr>
                <w:rFonts w:ascii="Arial" w:hAnsi="Arial" w:cs="Arial"/>
                <w:bCs/>
                <w:i/>
              </w:rPr>
            </w:pPr>
            <w:proofErr w:type="gramStart"/>
            <w:r w:rsidRPr="00C157E9">
              <w:rPr>
                <w:rFonts w:ascii="Arial" w:hAnsi="Arial" w:cs="Arial"/>
                <w:bCs/>
                <w:i/>
              </w:rPr>
              <w:t>consolidation</w:t>
            </w:r>
            <w:proofErr w:type="gramEnd"/>
            <w:r w:rsidRPr="00C157E9">
              <w:rPr>
                <w:rFonts w:ascii="Arial" w:hAnsi="Arial" w:cs="Arial"/>
                <w:bCs/>
                <w:i/>
              </w:rPr>
              <w:t xml:space="preserve"> du lien social ;</w:t>
            </w:r>
          </w:p>
          <w:p w14:paraId="01D32EBA" w14:textId="77777777" w:rsidR="00830421" w:rsidRPr="00C157E9" w:rsidRDefault="00830421" w:rsidP="00830421">
            <w:pPr>
              <w:pStyle w:val="Paragraphedeliste"/>
              <w:numPr>
                <w:ilvl w:val="0"/>
                <w:numId w:val="3"/>
              </w:numPr>
              <w:rPr>
                <w:rFonts w:ascii="Arial" w:hAnsi="Arial" w:cs="Arial"/>
                <w:bCs/>
                <w:i/>
              </w:rPr>
            </w:pPr>
            <w:proofErr w:type="gramStart"/>
            <w:r w:rsidRPr="00C157E9">
              <w:rPr>
                <w:rFonts w:ascii="Arial" w:hAnsi="Arial" w:cs="Arial"/>
                <w:bCs/>
                <w:i/>
              </w:rPr>
              <w:t>réduction</w:t>
            </w:r>
            <w:proofErr w:type="gramEnd"/>
            <w:r w:rsidRPr="00C157E9">
              <w:rPr>
                <w:rFonts w:ascii="Arial" w:hAnsi="Arial" w:cs="Arial"/>
                <w:bCs/>
                <w:i/>
              </w:rPr>
              <w:t xml:space="preserve"> de la pauvreté ;</w:t>
            </w:r>
          </w:p>
          <w:p w14:paraId="1DB433B2" w14:textId="77777777" w:rsidR="00830421" w:rsidRPr="00C157E9" w:rsidRDefault="00830421" w:rsidP="00830421">
            <w:pPr>
              <w:pStyle w:val="Paragraphedeliste"/>
              <w:numPr>
                <w:ilvl w:val="0"/>
                <w:numId w:val="3"/>
              </w:numPr>
              <w:rPr>
                <w:rFonts w:ascii="Arial" w:hAnsi="Arial" w:cs="Arial"/>
                <w:bCs/>
                <w:i/>
              </w:rPr>
            </w:pPr>
            <w:proofErr w:type="gramStart"/>
            <w:r w:rsidRPr="00C157E9">
              <w:rPr>
                <w:rFonts w:ascii="Arial" w:hAnsi="Arial" w:cs="Arial"/>
                <w:bCs/>
                <w:i/>
              </w:rPr>
              <w:t>réduction</w:t>
            </w:r>
            <w:proofErr w:type="gramEnd"/>
            <w:r w:rsidRPr="00C157E9">
              <w:rPr>
                <w:rFonts w:ascii="Arial" w:hAnsi="Arial" w:cs="Arial"/>
                <w:bCs/>
                <w:i/>
              </w:rPr>
              <w:t xml:space="preserve"> des émissions de gaz à effet de serre ;</w:t>
            </w:r>
          </w:p>
          <w:p w14:paraId="252FE7E5" w14:textId="77777777" w:rsidR="00830421" w:rsidRPr="00C157E9" w:rsidRDefault="00830421" w:rsidP="00830421">
            <w:pPr>
              <w:pStyle w:val="Paragraphedeliste"/>
              <w:numPr>
                <w:ilvl w:val="0"/>
                <w:numId w:val="3"/>
              </w:numPr>
              <w:rPr>
                <w:rFonts w:ascii="Arial" w:hAnsi="Arial" w:cs="Arial"/>
                <w:bCs/>
                <w:i/>
              </w:rPr>
            </w:pPr>
            <w:proofErr w:type="gramStart"/>
            <w:r w:rsidRPr="00C157E9">
              <w:rPr>
                <w:rFonts w:ascii="Arial" w:hAnsi="Arial" w:cs="Arial"/>
                <w:bCs/>
                <w:i/>
              </w:rPr>
              <w:t>mise</w:t>
            </w:r>
            <w:proofErr w:type="gramEnd"/>
            <w:r w:rsidRPr="00C157E9">
              <w:rPr>
                <w:rFonts w:ascii="Arial" w:hAnsi="Arial" w:cs="Arial"/>
                <w:bCs/>
                <w:i/>
              </w:rPr>
              <w:t xml:space="preserve"> en place d’une nouvelle relation de coopération.</w:t>
            </w:r>
          </w:p>
          <w:p w14:paraId="2D7DEB4E" w14:textId="77777777" w:rsidR="00644A46" w:rsidRPr="00E304CB" w:rsidRDefault="00644A46" w:rsidP="007A09F6">
            <w:pPr>
              <w:pStyle w:val="Paragraphedeliste"/>
              <w:ind w:left="178"/>
              <w:rPr>
                <w:rFonts w:ascii="Marianne" w:hAnsi="Marianne"/>
                <w:bCs/>
                <w:i/>
                <w:sz w:val="18"/>
                <w:szCs w:val="18"/>
              </w:rPr>
            </w:pPr>
          </w:p>
        </w:tc>
      </w:tr>
      <w:tr w:rsidR="007A09F6" w14:paraId="25FB040C" w14:textId="77777777" w:rsidTr="00E304CB">
        <w:tc>
          <w:tcPr>
            <w:tcW w:w="562" w:type="dxa"/>
          </w:tcPr>
          <w:p w14:paraId="02E93FEA" w14:textId="6EA0AF30" w:rsidR="007A09F6" w:rsidRPr="00E304CB" w:rsidRDefault="00644A46" w:rsidP="009852F3">
            <w:pPr>
              <w:autoSpaceDE w:val="0"/>
              <w:autoSpaceDN w:val="0"/>
              <w:adjustRightInd w:val="0"/>
              <w:spacing w:after="20"/>
              <w:rPr>
                <w:rFonts w:ascii="Marianne" w:hAnsi="Marianne" w:cs="Georgia"/>
              </w:rPr>
            </w:pPr>
            <w:r w:rsidRPr="00E304CB">
              <w:rPr>
                <w:rFonts w:ascii="Marianne" w:hAnsi="Marianne" w:cs="Georgia"/>
              </w:rPr>
              <w:t>1</w:t>
            </w:r>
            <w:r>
              <w:rPr>
                <w:rFonts w:ascii="Marianne" w:hAnsi="Marianne" w:cs="Georgia"/>
              </w:rPr>
              <w:t>3</w:t>
            </w:r>
          </w:p>
        </w:tc>
        <w:tc>
          <w:tcPr>
            <w:tcW w:w="3828" w:type="dxa"/>
          </w:tcPr>
          <w:p w14:paraId="4A557102" w14:textId="77777777" w:rsidR="007A09F6" w:rsidRPr="00E304CB" w:rsidRDefault="007A09F6" w:rsidP="007A09F6">
            <w:pPr>
              <w:rPr>
                <w:rFonts w:ascii="Marianne" w:hAnsi="Marianne"/>
              </w:rPr>
            </w:pPr>
            <w:r w:rsidRPr="00E304CB">
              <w:rPr>
                <w:rFonts w:ascii="Marianne" w:hAnsi="Marianne"/>
                <w:b/>
                <w:bCs/>
              </w:rPr>
              <w:t>Dans quelle mesure votre action d’adaptation au changement climatique intègre-t-elle les 10 principes de l’adaptation au changement climatique mis en exergue par la Global ABC</w:t>
            </w:r>
            <w:r w:rsidRPr="00E304CB">
              <w:footnoteReference w:id="3"/>
            </w:r>
            <w:r w:rsidRPr="00E304CB">
              <w:rPr>
                <w:rFonts w:ascii="Marianne" w:hAnsi="Marianne"/>
                <w:b/>
                <w:bCs/>
              </w:rPr>
              <w:t xml:space="preserve"> ? Cocher et préciser votre démarche </w:t>
            </w:r>
            <w:r w:rsidRPr="00E304CB">
              <w:rPr>
                <w:rFonts w:ascii="Marianne" w:hAnsi="Marianne"/>
              </w:rPr>
              <w:t>(30 lignes maximum)</w:t>
            </w:r>
          </w:p>
          <w:p w14:paraId="49459F64" w14:textId="77777777" w:rsidR="007A09F6" w:rsidRPr="00E304CB" w:rsidRDefault="007A09F6" w:rsidP="007A09F6">
            <w:pPr>
              <w:rPr>
                <w:rFonts w:ascii="Marianne" w:hAnsi="Marianne"/>
                <w:b/>
                <w:bCs/>
              </w:rPr>
            </w:pPr>
          </w:p>
        </w:tc>
        <w:tc>
          <w:tcPr>
            <w:tcW w:w="10736" w:type="dxa"/>
          </w:tcPr>
          <w:p w14:paraId="7BE35E36" w14:textId="77777777" w:rsidR="007A09F6" w:rsidRPr="00E304CB" w:rsidRDefault="007A09F6" w:rsidP="007A09F6">
            <w:pPr>
              <w:rPr>
                <w:rFonts w:ascii="Marianne" w:hAnsi="Marianne"/>
                <w:bCs/>
                <w:i/>
                <w:sz w:val="18"/>
                <w:szCs w:val="18"/>
              </w:rPr>
            </w:pPr>
            <w:r w:rsidRPr="00E304CB">
              <w:rPr>
                <w:sz w:val="18"/>
                <w:szCs w:val="18"/>
              </w:rPr>
              <w:t xml:space="preserve">Les 10 principes sont disponibles à l’adresse suivante : </w:t>
            </w:r>
            <w:hyperlink r:id="rId27" w:history="1">
              <w:r w:rsidRPr="00E304CB">
                <w:rPr>
                  <w:rStyle w:val="Lienhypertexte"/>
                  <w:sz w:val="18"/>
                  <w:szCs w:val="18"/>
                </w:rPr>
                <w:t>https://globalabc.org/index.php/resources/flagship-products</w:t>
              </w:r>
            </w:hyperlink>
            <w:r w:rsidRPr="00E304CB">
              <w:rPr>
                <w:sz w:val="18"/>
                <w:szCs w:val="18"/>
              </w:rPr>
              <w:t xml:space="preserve"> - « Adaptation of the Building </w:t>
            </w:r>
            <w:proofErr w:type="spellStart"/>
            <w:r w:rsidRPr="00E304CB">
              <w:rPr>
                <w:sz w:val="18"/>
                <w:szCs w:val="18"/>
              </w:rPr>
              <w:t>Sector</w:t>
            </w:r>
            <w:proofErr w:type="spellEnd"/>
            <w:r w:rsidRPr="00E304CB">
              <w:rPr>
                <w:sz w:val="18"/>
                <w:szCs w:val="18"/>
              </w:rPr>
              <w:t xml:space="preserve"> to </w:t>
            </w:r>
            <w:proofErr w:type="spellStart"/>
            <w:r w:rsidRPr="00E304CB">
              <w:rPr>
                <w:sz w:val="18"/>
                <w:szCs w:val="18"/>
              </w:rPr>
              <w:t>climate</w:t>
            </w:r>
            <w:proofErr w:type="spellEnd"/>
            <w:r w:rsidRPr="00E304CB">
              <w:rPr>
                <w:sz w:val="18"/>
                <w:szCs w:val="18"/>
              </w:rPr>
              <w:t xml:space="preserve"> Change : 10 </w:t>
            </w:r>
            <w:proofErr w:type="spellStart"/>
            <w:r w:rsidRPr="00E304CB">
              <w:rPr>
                <w:sz w:val="18"/>
                <w:szCs w:val="18"/>
              </w:rPr>
              <w:t>principles</w:t>
            </w:r>
            <w:proofErr w:type="spellEnd"/>
            <w:r w:rsidRPr="00E304CB">
              <w:rPr>
                <w:sz w:val="18"/>
                <w:szCs w:val="18"/>
              </w:rPr>
              <w:t xml:space="preserve"> for effective action »</w:t>
            </w:r>
            <w:r w:rsidRPr="00E304CB">
              <w:rPr>
                <w:rFonts w:ascii="Marianne" w:hAnsi="Marianne"/>
                <w:bCs/>
                <w:i/>
                <w:sz w:val="18"/>
                <w:szCs w:val="18"/>
              </w:rPr>
              <w:t xml:space="preserve"> </w:t>
            </w:r>
          </w:p>
          <w:p w14:paraId="53D2D29E" w14:textId="0CA39DA4" w:rsidR="007A09F6" w:rsidRPr="00E304CB" w:rsidRDefault="007A09F6" w:rsidP="007A09F6">
            <w:pPr>
              <w:rPr>
                <w:rFonts w:ascii="Marianne" w:hAnsi="Marianne"/>
                <w:i/>
                <w:sz w:val="18"/>
                <w:szCs w:val="18"/>
              </w:rPr>
            </w:pPr>
            <w:r w:rsidRPr="00E304CB">
              <w:rPr>
                <w:rFonts w:ascii="Marianne" w:hAnsi="Marianne"/>
                <w:bCs/>
                <w:i/>
                <w:sz w:val="18"/>
                <w:szCs w:val="18"/>
              </w:rPr>
              <w:t xml:space="preserve">Il s’agit ici d’indiquer en quoi votre action </w:t>
            </w:r>
            <w:r w:rsidRPr="00E304CB">
              <w:rPr>
                <w:rFonts w:ascii="Marianne" w:hAnsi="Marianne"/>
                <w:i/>
                <w:sz w:val="18"/>
                <w:szCs w:val="18"/>
              </w:rPr>
              <w:t xml:space="preserve">peut illustrer les 10 principes </w:t>
            </w:r>
            <w:proofErr w:type="gramStart"/>
            <w:r w:rsidRPr="00E304CB">
              <w:rPr>
                <w:rFonts w:ascii="Marianne" w:hAnsi="Marianne"/>
                <w:i/>
                <w:sz w:val="18"/>
                <w:szCs w:val="18"/>
              </w:rPr>
              <w:t>en terme de</w:t>
            </w:r>
            <w:proofErr w:type="gramEnd"/>
            <w:r w:rsidRPr="00E304CB">
              <w:rPr>
                <w:rFonts w:ascii="Marianne" w:hAnsi="Marianne"/>
                <w:i/>
                <w:sz w:val="18"/>
                <w:szCs w:val="18"/>
              </w:rPr>
              <w:t xml:space="preserve"> démarche et de résultat</w:t>
            </w:r>
            <w:r w:rsidRPr="00E304CB">
              <w:rPr>
                <w:rFonts w:cs="Calibri"/>
                <w:i/>
                <w:sz w:val="18"/>
                <w:szCs w:val="18"/>
              </w:rPr>
              <w:t> </w:t>
            </w:r>
            <w:r w:rsidRPr="00E304CB">
              <w:rPr>
                <w:rFonts w:ascii="Marianne" w:hAnsi="Marianne"/>
                <w:i/>
                <w:sz w:val="18"/>
                <w:szCs w:val="18"/>
              </w:rPr>
              <w:t xml:space="preserve">; </w:t>
            </w:r>
          </w:p>
          <w:p w14:paraId="4D0AEC5B"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1. Urgence | Agir dès maintenant. </w:t>
            </w:r>
          </w:p>
          <w:p w14:paraId="371A4231"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2. Parties prenantes | Envisager une intégration systémique des mesures d’adaptation à l’ensemble de la chaîne de valeur </w:t>
            </w:r>
          </w:p>
          <w:p w14:paraId="056A1132"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3. Processus | Envisager l’adaptation tout au long du cycle de vie d’un actif. </w:t>
            </w:r>
          </w:p>
          <w:p w14:paraId="512251E7"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4. Atténuation/ Mettre en œuvre l’adaptation et l’atténuation de concert. </w:t>
            </w:r>
          </w:p>
          <w:p w14:paraId="2CACE13D"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5. Données | Comprendre les données sur les risques climatiques et accepter l’incertitude. </w:t>
            </w:r>
          </w:p>
          <w:p w14:paraId="7F499E39"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6. échelle | Penser au-delà de l’actif immobilier. </w:t>
            </w:r>
          </w:p>
          <w:p w14:paraId="4647F255"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7. Nature | Envisager des solutions fondées sur la nature. </w:t>
            </w:r>
          </w:p>
          <w:p w14:paraId="51288A02"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8. Usagers | Promouvoir une « adaptation équitable » du secteur du bâtiment. </w:t>
            </w:r>
          </w:p>
          <w:p w14:paraId="1B43547B" w14:textId="77777777" w:rsidR="007A09F6" w:rsidRPr="00E304CB" w:rsidRDefault="007A09F6" w:rsidP="007A09F6">
            <w:pPr>
              <w:rPr>
                <w:sz w:val="18"/>
                <w:szCs w:val="18"/>
              </w:rPr>
            </w:pPr>
            <w:r w:rsidRPr="00E304CB">
              <w:rPr>
                <w:sz w:val="18"/>
                <w:szCs w:val="18"/>
              </w:rPr>
              <w:sym w:font="Wingdings" w:char="F06F"/>
            </w:r>
            <w:r w:rsidRPr="00E304CB">
              <w:rPr>
                <w:sz w:val="18"/>
                <w:szCs w:val="18"/>
              </w:rPr>
              <w:t xml:space="preserve"> 9. Finance | Permettre l’adaptation du secteur du bâtiment. </w:t>
            </w:r>
          </w:p>
          <w:p w14:paraId="010CBFCA" w14:textId="77777777" w:rsidR="007A09F6" w:rsidRPr="00E304CB" w:rsidRDefault="007A09F6" w:rsidP="007A09F6">
            <w:pPr>
              <w:rPr>
                <w:rFonts w:ascii="Marianne" w:hAnsi="Marianne"/>
                <w:b/>
                <w:bCs/>
                <w:sz w:val="18"/>
                <w:szCs w:val="18"/>
              </w:rPr>
            </w:pPr>
            <w:r w:rsidRPr="00E304CB">
              <w:rPr>
                <w:sz w:val="18"/>
                <w:szCs w:val="18"/>
              </w:rPr>
              <w:sym w:font="Wingdings" w:char="F06F"/>
            </w:r>
            <w:r w:rsidRPr="00E304CB">
              <w:rPr>
                <w:sz w:val="18"/>
                <w:szCs w:val="18"/>
              </w:rPr>
              <w:t xml:space="preserve"> 10. Local | Ajuster les mesures d’adaptation au contexte local.</w:t>
            </w:r>
          </w:p>
          <w:p w14:paraId="0F009FB1" w14:textId="59E6C70C" w:rsidR="007A09F6" w:rsidRPr="00E304CB" w:rsidRDefault="007A09F6" w:rsidP="007A09F6">
            <w:pPr>
              <w:pStyle w:val="Paragraphedeliste"/>
              <w:ind w:left="37"/>
              <w:rPr>
                <w:rFonts w:ascii="Marianne" w:hAnsi="Marianne"/>
                <w:bCs/>
                <w:i/>
                <w:sz w:val="18"/>
                <w:szCs w:val="18"/>
              </w:rPr>
            </w:pPr>
          </w:p>
        </w:tc>
      </w:tr>
      <w:tr w:rsidR="007A09F6" w14:paraId="39D230ED" w14:textId="77777777" w:rsidTr="00E304CB">
        <w:tc>
          <w:tcPr>
            <w:tcW w:w="562" w:type="dxa"/>
          </w:tcPr>
          <w:p w14:paraId="20B9F995" w14:textId="5F1F8290" w:rsidR="007A09F6" w:rsidRPr="00E304CB" w:rsidRDefault="00FD289E" w:rsidP="009852F3">
            <w:pPr>
              <w:autoSpaceDE w:val="0"/>
              <w:autoSpaceDN w:val="0"/>
              <w:adjustRightInd w:val="0"/>
              <w:spacing w:after="20"/>
              <w:rPr>
                <w:rFonts w:ascii="Marianne" w:hAnsi="Marianne" w:cs="Georgia"/>
              </w:rPr>
            </w:pPr>
            <w:r>
              <w:rPr>
                <w:rFonts w:ascii="Marianne" w:hAnsi="Marianne" w:cs="Georgia"/>
              </w:rPr>
              <w:t>14</w:t>
            </w:r>
          </w:p>
        </w:tc>
        <w:tc>
          <w:tcPr>
            <w:tcW w:w="3828" w:type="dxa"/>
          </w:tcPr>
          <w:p w14:paraId="19A8903D" w14:textId="41C682A9" w:rsidR="007A09F6" w:rsidRPr="00E304CB" w:rsidRDefault="007A09F6" w:rsidP="007A09F6">
            <w:pPr>
              <w:rPr>
                <w:rFonts w:ascii="Marianne" w:hAnsi="Marianne"/>
                <w:b/>
                <w:bCs/>
              </w:rPr>
            </w:pPr>
            <w:r w:rsidRPr="00E304CB">
              <w:rPr>
                <w:rFonts w:ascii="Marianne" w:hAnsi="Marianne"/>
                <w:b/>
                <w:bCs/>
              </w:rPr>
              <w:t xml:space="preserve">Quelles ont été les clés du succès de cette action ? </w:t>
            </w:r>
            <w:r w:rsidRPr="00E304CB">
              <w:rPr>
                <w:rFonts w:ascii="Marianne" w:hAnsi="Marianne"/>
                <w:bCs/>
              </w:rPr>
              <w:t>(</w:t>
            </w:r>
            <w:r w:rsidRPr="00E304CB">
              <w:rPr>
                <w:rFonts w:ascii="Marianne" w:hAnsi="Marianne"/>
                <w:bCs/>
                <w:u w:val="single"/>
              </w:rPr>
              <w:t>15 lignes maximum)</w:t>
            </w:r>
          </w:p>
        </w:tc>
        <w:tc>
          <w:tcPr>
            <w:tcW w:w="10736" w:type="dxa"/>
          </w:tcPr>
          <w:p w14:paraId="72B23618" w14:textId="4EA623EC" w:rsidR="007A09F6" w:rsidRPr="00E304CB" w:rsidRDefault="007A09F6" w:rsidP="00E304CB">
            <w:pPr>
              <w:rPr>
                <w:sz w:val="18"/>
                <w:szCs w:val="18"/>
              </w:rPr>
            </w:pPr>
            <w:r w:rsidRPr="00E304CB">
              <w:rPr>
                <w:rFonts w:ascii="Marianne" w:hAnsi="Marianne"/>
                <w:bCs/>
                <w:i/>
                <w:sz w:val="18"/>
                <w:szCs w:val="18"/>
              </w:rPr>
              <w:t xml:space="preserve">Il s’agit de formuler ce qui, de votre point de vue de pilote, a joué un rôle déterminant dans le succès de cette action. Si cette action a rencontré des freins lors de sa conception ou de sa mise en œuvre, de quel ordre ils ont été et comment avez-vous </w:t>
            </w:r>
            <w:r w:rsidRPr="00E304CB">
              <w:rPr>
                <w:rFonts w:ascii="Marianne" w:hAnsi="Marianne"/>
                <w:bCs/>
                <w:i/>
                <w:sz w:val="18"/>
                <w:szCs w:val="18"/>
              </w:rPr>
              <w:lastRenderedPageBreak/>
              <w:t>réussi à les lever. Exemples</w:t>
            </w:r>
            <w:r w:rsidR="00B1238F">
              <w:rPr>
                <w:rFonts w:ascii="Marianne" w:hAnsi="Marianne"/>
                <w:bCs/>
                <w:i/>
                <w:sz w:val="18"/>
                <w:szCs w:val="18"/>
              </w:rPr>
              <w:t xml:space="preserve"> </w:t>
            </w:r>
            <w:r w:rsidRPr="00E304CB">
              <w:rPr>
                <w:rFonts w:ascii="Marianne" w:hAnsi="Marianne"/>
                <w:bCs/>
                <w:i/>
                <w:sz w:val="18"/>
                <w:szCs w:val="18"/>
              </w:rPr>
              <w:t>:</w:t>
            </w:r>
            <w:r w:rsidR="00E304CB" w:rsidRPr="00E304CB">
              <w:rPr>
                <w:rFonts w:ascii="Marianne" w:hAnsi="Marianne"/>
                <w:bCs/>
                <w:i/>
                <w:sz w:val="18"/>
                <w:szCs w:val="18"/>
              </w:rPr>
              <w:t xml:space="preserve"> </w:t>
            </w:r>
            <w:r w:rsidRPr="00E304CB">
              <w:rPr>
                <w:rFonts w:ascii="Marianne" w:hAnsi="Marianne"/>
                <w:i/>
                <w:sz w:val="18"/>
                <w:szCs w:val="18"/>
              </w:rPr>
              <w:t>portage politique</w:t>
            </w:r>
            <w:r w:rsidR="00E304CB" w:rsidRPr="00E304CB">
              <w:rPr>
                <w:rFonts w:ascii="Marianne" w:hAnsi="Marianne"/>
                <w:i/>
                <w:sz w:val="18"/>
                <w:szCs w:val="18"/>
              </w:rPr>
              <w:t xml:space="preserve">, </w:t>
            </w:r>
            <w:r w:rsidRPr="00E304CB">
              <w:rPr>
                <w:rFonts w:ascii="Marianne" w:hAnsi="Marianne"/>
                <w:i/>
                <w:sz w:val="18"/>
                <w:szCs w:val="18"/>
              </w:rPr>
              <w:t>technique (technologiques, connaissances…)</w:t>
            </w:r>
            <w:r w:rsidRPr="00E304CB">
              <w:rPr>
                <w:rFonts w:cs="Calibri"/>
                <w:i/>
                <w:sz w:val="18"/>
                <w:szCs w:val="18"/>
              </w:rPr>
              <w:t> </w:t>
            </w:r>
            <w:r w:rsidRPr="00E304CB">
              <w:rPr>
                <w:rFonts w:ascii="Marianne" w:hAnsi="Marianne"/>
                <w:i/>
                <w:sz w:val="18"/>
                <w:szCs w:val="18"/>
              </w:rPr>
              <w:t>;</w:t>
            </w:r>
            <w:r w:rsidR="00E304CB" w:rsidRPr="00E304CB">
              <w:rPr>
                <w:rFonts w:ascii="Marianne" w:hAnsi="Marianne"/>
                <w:i/>
                <w:sz w:val="18"/>
                <w:szCs w:val="18"/>
              </w:rPr>
              <w:t xml:space="preserve"> </w:t>
            </w:r>
            <w:r w:rsidRPr="00E304CB">
              <w:rPr>
                <w:rFonts w:ascii="Marianne" w:hAnsi="Marianne"/>
                <w:i/>
                <w:sz w:val="18"/>
                <w:szCs w:val="18"/>
              </w:rPr>
              <w:t>social (lié à l’acceptation sociale de l’action, concertation…)</w:t>
            </w:r>
            <w:r w:rsidRPr="00E304CB">
              <w:rPr>
                <w:rFonts w:cs="Calibri"/>
                <w:i/>
                <w:sz w:val="18"/>
                <w:szCs w:val="18"/>
              </w:rPr>
              <w:t> </w:t>
            </w:r>
            <w:r w:rsidRPr="00E304CB">
              <w:rPr>
                <w:rFonts w:ascii="Marianne" w:hAnsi="Marianne"/>
                <w:i/>
                <w:sz w:val="18"/>
                <w:szCs w:val="18"/>
              </w:rPr>
              <w:t>;</w:t>
            </w:r>
            <w:r w:rsidR="00E304CB" w:rsidRPr="00E304CB">
              <w:rPr>
                <w:rFonts w:ascii="Marianne" w:hAnsi="Marianne"/>
                <w:i/>
                <w:sz w:val="18"/>
                <w:szCs w:val="18"/>
              </w:rPr>
              <w:t xml:space="preserve"> </w:t>
            </w:r>
            <w:r w:rsidRPr="00E304CB">
              <w:rPr>
                <w:rFonts w:ascii="Marianne" w:hAnsi="Marianne"/>
                <w:i/>
                <w:sz w:val="18"/>
                <w:szCs w:val="18"/>
              </w:rPr>
              <w:t>financier</w:t>
            </w:r>
            <w:r w:rsidRPr="00E304CB">
              <w:rPr>
                <w:rFonts w:cs="Calibri"/>
                <w:i/>
                <w:sz w:val="18"/>
                <w:szCs w:val="18"/>
              </w:rPr>
              <w:t> </w:t>
            </w:r>
            <w:r w:rsidRPr="00E304CB">
              <w:rPr>
                <w:rFonts w:ascii="Marianne" w:hAnsi="Marianne"/>
                <w:i/>
                <w:sz w:val="18"/>
                <w:szCs w:val="18"/>
              </w:rPr>
              <w:t>;</w:t>
            </w:r>
            <w:r w:rsidR="00E304CB" w:rsidRPr="00E304CB">
              <w:rPr>
                <w:rFonts w:ascii="Marianne" w:hAnsi="Marianne"/>
                <w:i/>
                <w:sz w:val="18"/>
                <w:szCs w:val="18"/>
              </w:rPr>
              <w:t xml:space="preserve"> </w:t>
            </w:r>
            <w:r w:rsidRPr="00E304CB">
              <w:rPr>
                <w:rFonts w:ascii="Marianne" w:hAnsi="Marianne"/>
                <w:i/>
                <w:sz w:val="18"/>
                <w:szCs w:val="18"/>
              </w:rPr>
              <w:t>juridique…</w:t>
            </w:r>
          </w:p>
        </w:tc>
      </w:tr>
      <w:tr w:rsidR="007A09F6" w14:paraId="00846A59" w14:textId="77777777" w:rsidTr="00E304CB">
        <w:tc>
          <w:tcPr>
            <w:tcW w:w="562" w:type="dxa"/>
          </w:tcPr>
          <w:p w14:paraId="38D125D3" w14:textId="03DC0F21"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lastRenderedPageBreak/>
              <w:t>1</w:t>
            </w:r>
            <w:r w:rsidR="00FD289E">
              <w:rPr>
                <w:rFonts w:ascii="Marianne" w:hAnsi="Marianne" w:cs="Georgia"/>
              </w:rPr>
              <w:t>5</w:t>
            </w:r>
          </w:p>
        </w:tc>
        <w:tc>
          <w:tcPr>
            <w:tcW w:w="3828" w:type="dxa"/>
          </w:tcPr>
          <w:p w14:paraId="5C34907A" w14:textId="3CF6F249" w:rsidR="007A09F6" w:rsidRPr="00E304CB" w:rsidRDefault="007A09F6" w:rsidP="007A09F6">
            <w:pPr>
              <w:rPr>
                <w:rFonts w:ascii="Marianne" w:hAnsi="Marianne"/>
                <w:b/>
                <w:bCs/>
              </w:rPr>
            </w:pPr>
            <w:r w:rsidRPr="00E304CB">
              <w:rPr>
                <w:rFonts w:ascii="Marianne" w:hAnsi="Marianne"/>
                <w:b/>
                <w:bCs/>
              </w:rPr>
              <w:t>Dans quelle mesure et à quelles conditions cette action vous semble-t-elle reproductible dans d’autres territoires ou auprès d’autres cibles</w:t>
            </w:r>
            <w:r w:rsidRPr="00E304CB">
              <w:rPr>
                <w:rFonts w:cs="Calibri"/>
                <w:b/>
                <w:bCs/>
              </w:rPr>
              <w:t> </w:t>
            </w:r>
            <w:r w:rsidRPr="00E304CB">
              <w:rPr>
                <w:rFonts w:ascii="Marianne" w:hAnsi="Marianne"/>
                <w:b/>
                <w:bCs/>
              </w:rPr>
              <w:t xml:space="preserve">? </w:t>
            </w:r>
            <w:r w:rsidRPr="00E304CB">
              <w:rPr>
                <w:rFonts w:ascii="Marianne" w:hAnsi="Marianne"/>
                <w:bCs/>
              </w:rPr>
              <w:t>(</w:t>
            </w:r>
            <w:r w:rsidRPr="00E304CB">
              <w:rPr>
                <w:rFonts w:ascii="Marianne" w:hAnsi="Marianne"/>
                <w:bCs/>
                <w:u w:val="single"/>
              </w:rPr>
              <w:t>15 lignes maximum)</w:t>
            </w:r>
          </w:p>
          <w:p w14:paraId="4AA4DABB" w14:textId="77777777" w:rsidR="007A09F6" w:rsidRPr="00E304CB" w:rsidRDefault="007A09F6" w:rsidP="007A09F6">
            <w:pPr>
              <w:rPr>
                <w:rFonts w:ascii="Marianne" w:hAnsi="Marianne"/>
                <w:b/>
                <w:bCs/>
              </w:rPr>
            </w:pPr>
          </w:p>
        </w:tc>
        <w:tc>
          <w:tcPr>
            <w:tcW w:w="10736" w:type="dxa"/>
          </w:tcPr>
          <w:p w14:paraId="17FDD0A9" w14:textId="77777777" w:rsidR="007A09F6" w:rsidRPr="00E304CB" w:rsidRDefault="007A09F6" w:rsidP="007A09F6">
            <w:pPr>
              <w:rPr>
                <w:rFonts w:ascii="Marianne" w:hAnsi="Marianne"/>
                <w:bCs/>
                <w:i/>
                <w:sz w:val="18"/>
                <w:szCs w:val="18"/>
              </w:rPr>
            </w:pPr>
            <w:r w:rsidRPr="00E304CB">
              <w:rPr>
                <w:rFonts w:ascii="Marianne" w:hAnsi="Marianne"/>
                <w:bCs/>
                <w:i/>
                <w:sz w:val="18"/>
                <w:szCs w:val="18"/>
              </w:rPr>
              <w:t>Il s’agit ici d’expliquer, la reproductibilité de l’action, pour faire face à des conséquences similaires du changement climatique pour d’autres territoires et acteurs. Dans quels délais, et avec quelles ressources</w:t>
            </w:r>
            <w:r w:rsidRPr="00E304CB">
              <w:rPr>
                <w:rFonts w:cs="Calibri"/>
                <w:bCs/>
                <w:i/>
                <w:sz w:val="18"/>
                <w:szCs w:val="18"/>
              </w:rPr>
              <w:t> </w:t>
            </w:r>
            <w:r w:rsidRPr="00E304CB">
              <w:rPr>
                <w:rFonts w:ascii="Marianne" w:hAnsi="Marianne"/>
                <w:bCs/>
                <w:i/>
                <w:sz w:val="18"/>
                <w:szCs w:val="18"/>
              </w:rPr>
              <w:t>?</w:t>
            </w:r>
          </w:p>
          <w:p w14:paraId="316811EC" w14:textId="77777777" w:rsidR="007A09F6" w:rsidRPr="00E304CB" w:rsidRDefault="007A09F6" w:rsidP="007A09F6">
            <w:pPr>
              <w:rPr>
                <w:sz w:val="18"/>
                <w:szCs w:val="18"/>
              </w:rPr>
            </w:pPr>
          </w:p>
        </w:tc>
      </w:tr>
      <w:tr w:rsidR="007A09F6" w14:paraId="24D13C3E" w14:textId="77777777" w:rsidTr="00E304CB">
        <w:tc>
          <w:tcPr>
            <w:tcW w:w="562" w:type="dxa"/>
          </w:tcPr>
          <w:p w14:paraId="74DD0334" w14:textId="3D56909F" w:rsidR="007A09F6" w:rsidRPr="00E304CB" w:rsidRDefault="007A09F6" w:rsidP="009852F3">
            <w:pPr>
              <w:autoSpaceDE w:val="0"/>
              <w:autoSpaceDN w:val="0"/>
              <w:adjustRightInd w:val="0"/>
              <w:spacing w:after="20"/>
              <w:rPr>
                <w:rFonts w:ascii="Marianne" w:hAnsi="Marianne" w:cs="Georgia"/>
              </w:rPr>
            </w:pPr>
            <w:r w:rsidRPr="00E304CB">
              <w:rPr>
                <w:rFonts w:ascii="Marianne" w:hAnsi="Marianne" w:cs="Georgia"/>
              </w:rPr>
              <w:t>1</w:t>
            </w:r>
            <w:r w:rsidR="00FD289E">
              <w:rPr>
                <w:rFonts w:ascii="Marianne" w:hAnsi="Marianne" w:cs="Georgia"/>
              </w:rPr>
              <w:t>6</w:t>
            </w:r>
          </w:p>
        </w:tc>
        <w:tc>
          <w:tcPr>
            <w:tcW w:w="3828" w:type="dxa"/>
          </w:tcPr>
          <w:p w14:paraId="5DD0D80D" w14:textId="0A1EBF0C" w:rsidR="007A09F6" w:rsidRPr="00E304CB" w:rsidRDefault="007A09F6" w:rsidP="007A09F6">
            <w:pPr>
              <w:rPr>
                <w:rFonts w:ascii="Marianne" w:hAnsi="Marianne"/>
                <w:b/>
                <w:bCs/>
              </w:rPr>
            </w:pPr>
            <w:r w:rsidRPr="00E304CB">
              <w:rPr>
                <w:rFonts w:ascii="Marianne" w:hAnsi="Marianne"/>
                <w:b/>
                <w:bCs/>
              </w:rPr>
              <w:t>Lister ci-après les visuels (carte</w:t>
            </w:r>
            <w:r w:rsidRPr="00E304CB">
              <w:rPr>
                <w:rFonts w:cs="Calibri"/>
                <w:b/>
                <w:bCs/>
              </w:rPr>
              <w:t> </w:t>
            </w:r>
            <w:r w:rsidRPr="00E304CB">
              <w:rPr>
                <w:rFonts w:ascii="Marianne" w:hAnsi="Marianne"/>
                <w:b/>
                <w:bCs/>
              </w:rPr>
              <w:t>; photo</w:t>
            </w:r>
            <w:r w:rsidRPr="00E304CB">
              <w:rPr>
                <w:rFonts w:cs="Calibri"/>
                <w:b/>
                <w:bCs/>
              </w:rPr>
              <w:t> </w:t>
            </w:r>
            <w:r w:rsidRPr="00E304CB">
              <w:rPr>
                <w:rFonts w:ascii="Marianne" w:hAnsi="Marianne"/>
                <w:b/>
                <w:bCs/>
              </w:rPr>
              <w:t>; images, liens vid</w:t>
            </w:r>
            <w:r w:rsidRPr="00E304CB">
              <w:rPr>
                <w:rFonts w:ascii="Marianne" w:hAnsi="Marianne" w:cs="Marianne"/>
                <w:b/>
                <w:bCs/>
              </w:rPr>
              <w:t>é</w:t>
            </w:r>
            <w:r w:rsidRPr="00E304CB">
              <w:rPr>
                <w:rFonts w:ascii="Marianne" w:hAnsi="Marianne"/>
                <w:b/>
                <w:bCs/>
              </w:rPr>
              <w:t>o</w:t>
            </w:r>
            <w:r w:rsidRPr="00E304CB">
              <w:rPr>
                <w:rFonts w:ascii="Marianne" w:hAnsi="Marianne" w:cs="Marianne"/>
                <w:b/>
                <w:bCs/>
              </w:rPr>
              <w:t>…</w:t>
            </w:r>
            <w:r w:rsidRPr="00E304CB">
              <w:rPr>
                <w:rFonts w:ascii="Marianne" w:hAnsi="Marianne"/>
                <w:b/>
                <w:bCs/>
              </w:rPr>
              <w:t>) que vous nous transmettez pour illustrer votre candidature (5 visuels maximum)</w:t>
            </w:r>
            <w:r w:rsidRPr="00E304CB">
              <w:rPr>
                <w:rFonts w:cs="Calibri"/>
                <w:b/>
                <w:bCs/>
              </w:rPr>
              <w:t> </w:t>
            </w:r>
          </w:p>
        </w:tc>
        <w:tc>
          <w:tcPr>
            <w:tcW w:w="10736" w:type="dxa"/>
          </w:tcPr>
          <w:p w14:paraId="1AAB9D00" w14:textId="77777777" w:rsidR="007A09F6" w:rsidRPr="00E304CB" w:rsidRDefault="007A09F6" w:rsidP="007A09F6">
            <w:pPr>
              <w:rPr>
                <w:rFonts w:ascii="Marianne" w:hAnsi="Marianne"/>
                <w:sz w:val="18"/>
                <w:szCs w:val="18"/>
              </w:rPr>
            </w:pPr>
            <w:r w:rsidRPr="00E304CB">
              <w:rPr>
                <w:rFonts w:ascii="Marianne" w:hAnsi="Marianne"/>
                <w:sz w:val="18"/>
                <w:szCs w:val="18"/>
              </w:rPr>
              <w:t>A titre d’exemple, il peut s’agir de photos, de cartes, de plans ou d’outil de communication réalisé</w:t>
            </w:r>
            <w:r w:rsidRPr="00E304CB">
              <w:rPr>
                <w:rFonts w:cs="Calibri"/>
                <w:sz w:val="18"/>
                <w:szCs w:val="18"/>
              </w:rPr>
              <w:t> </w:t>
            </w:r>
            <w:r w:rsidRPr="00E304CB">
              <w:rPr>
                <w:rFonts w:ascii="Marianne" w:hAnsi="Marianne"/>
                <w:sz w:val="18"/>
                <w:szCs w:val="18"/>
              </w:rPr>
              <w:t>: flyer, lien vidéo de présentation de la démarche http</w:t>
            </w:r>
            <w:r w:rsidRPr="00E304CB">
              <w:rPr>
                <w:rFonts w:cs="Calibri"/>
                <w:sz w:val="18"/>
                <w:szCs w:val="18"/>
              </w:rPr>
              <w:t> </w:t>
            </w:r>
            <w:r w:rsidRPr="00E304CB">
              <w:rPr>
                <w:rFonts w:ascii="Marianne" w:hAnsi="Marianne"/>
                <w:sz w:val="18"/>
                <w:szCs w:val="18"/>
              </w:rPr>
              <w:t>: XXX</w:t>
            </w:r>
          </w:p>
          <w:p w14:paraId="2FFD55CC" w14:textId="5A24FFAD" w:rsidR="007A09F6" w:rsidRPr="00E304CB" w:rsidRDefault="007A09F6" w:rsidP="007A09F6">
            <w:pPr>
              <w:spacing w:after="200" w:line="276" w:lineRule="auto"/>
              <w:jc w:val="left"/>
              <w:rPr>
                <w:rFonts w:ascii="Marianne" w:hAnsi="Marianne"/>
                <w:sz w:val="18"/>
                <w:szCs w:val="18"/>
                <w:lang w:eastAsia="en-US"/>
              </w:rPr>
            </w:pPr>
            <w:r w:rsidRPr="00E304CB">
              <w:rPr>
                <w:rFonts w:ascii="Marianne" w:hAnsi="Marianne"/>
                <w:sz w:val="18"/>
                <w:szCs w:val="18"/>
              </w:rPr>
              <w:t>Chaque visuel ne doit pas excéder un Mo</w:t>
            </w:r>
            <w:r w:rsidRPr="00E304CB">
              <w:rPr>
                <w:rFonts w:cs="Calibri"/>
                <w:sz w:val="18"/>
                <w:szCs w:val="18"/>
              </w:rPr>
              <w:t> </w:t>
            </w:r>
            <w:r w:rsidRPr="00E304CB">
              <w:rPr>
                <w:rFonts w:ascii="Marianne" w:hAnsi="Marianne"/>
                <w:sz w:val="18"/>
                <w:szCs w:val="18"/>
              </w:rPr>
              <w:t>; Il doit être transmis sous format PDF ou JPEG</w:t>
            </w:r>
            <w:r w:rsidRPr="00E304CB">
              <w:rPr>
                <w:rFonts w:cs="Calibri"/>
                <w:sz w:val="18"/>
                <w:szCs w:val="18"/>
              </w:rPr>
              <w:t> </w:t>
            </w:r>
            <w:r w:rsidRPr="00E304CB">
              <w:rPr>
                <w:rFonts w:ascii="Marianne" w:hAnsi="Marianne"/>
                <w:sz w:val="18"/>
                <w:szCs w:val="18"/>
              </w:rPr>
              <w:t xml:space="preserve">; </w:t>
            </w:r>
          </w:p>
        </w:tc>
      </w:tr>
    </w:tbl>
    <w:p w14:paraId="73D9728B" w14:textId="77777777" w:rsidR="009852F3" w:rsidRPr="0050633E" w:rsidRDefault="009852F3" w:rsidP="00E304CB">
      <w:pPr>
        <w:spacing w:after="0"/>
        <w:jc w:val="both"/>
        <w:rPr>
          <w:rFonts w:ascii="Marianne" w:hAnsi="Marianne"/>
          <w:b/>
          <w:bCs/>
          <w:sz w:val="20"/>
          <w:szCs w:val="20"/>
        </w:rPr>
      </w:pPr>
    </w:p>
    <w:sectPr w:rsidR="009852F3" w:rsidRPr="0050633E" w:rsidSect="007A09F6">
      <w:pgSz w:w="16838" w:h="11906" w:orient="landscape"/>
      <w:pgMar w:top="993" w:right="851" w:bottom="1133"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1729" w14:textId="77777777" w:rsidR="00C903BC" w:rsidRDefault="00C903BC" w:rsidP="009852F3">
      <w:pPr>
        <w:spacing w:after="0" w:line="240" w:lineRule="auto"/>
      </w:pPr>
      <w:r>
        <w:separator/>
      </w:r>
    </w:p>
  </w:endnote>
  <w:endnote w:type="continuationSeparator" w:id="0">
    <w:p w14:paraId="7FECA310" w14:textId="77777777" w:rsidR="00C903BC" w:rsidRDefault="00C903BC" w:rsidP="009852F3">
      <w:pPr>
        <w:spacing w:after="0" w:line="240" w:lineRule="auto"/>
      </w:pPr>
      <w:r>
        <w:continuationSeparator/>
      </w:r>
    </w:p>
  </w:endnote>
  <w:endnote w:type="continuationNotice" w:id="1">
    <w:p w14:paraId="7A1A9DB6" w14:textId="77777777" w:rsidR="00C903BC" w:rsidRDefault="00C90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B865" w14:textId="77777777" w:rsidR="0048313C" w:rsidRPr="003147B6" w:rsidRDefault="0048313C">
    <w:pPr>
      <w:pStyle w:val="Pieddepage"/>
      <w:jc w:val="center"/>
      <w:rPr>
        <w:rFonts w:ascii="Georgia" w:hAnsi="Georgia"/>
        <w:sz w:val="20"/>
        <w:szCs w:val="20"/>
      </w:rPr>
    </w:pPr>
  </w:p>
  <w:p w14:paraId="4E9AD0DC" w14:textId="77777777" w:rsidR="0048313C" w:rsidRDefault="004831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1421"/>
      <w:gridCol w:w="932"/>
      <w:gridCol w:w="1047"/>
      <w:gridCol w:w="1502"/>
      <w:gridCol w:w="1446"/>
      <w:gridCol w:w="1594"/>
      <w:gridCol w:w="882"/>
      <w:gridCol w:w="1296"/>
    </w:tblGrid>
    <w:tr w:rsidR="00A97D64" w:rsidRPr="00F42CF4" w14:paraId="531D528C" w14:textId="77777777" w:rsidTr="00DB5137">
      <w:trPr>
        <w:trHeight w:val="113"/>
        <w:jc w:val="center"/>
      </w:trPr>
      <w:tc>
        <w:tcPr>
          <w:tcW w:w="822" w:type="dxa"/>
          <w:vAlign w:val="center"/>
        </w:tcPr>
        <w:p w14:paraId="3B35B25E" w14:textId="77777777" w:rsidR="00A97D64" w:rsidRPr="0038301B" w:rsidRDefault="00A97D64" w:rsidP="00A97D64">
          <w:pPr>
            <w:autoSpaceDE w:val="0"/>
            <w:autoSpaceDN w:val="0"/>
            <w:adjustRightInd w:val="0"/>
            <w:jc w:val="center"/>
            <w:rPr>
              <w:rFonts w:ascii="Arial" w:hAnsi="Arial"/>
              <w:i/>
              <w:iCs/>
              <w:color w:val="000000"/>
              <w:sz w:val="14"/>
              <w:szCs w:val="14"/>
            </w:rPr>
          </w:pPr>
          <w:r w:rsidRPr="0038301B">
            <w:rPr>
              <w:rFonts w:ascii="Arial" w:hAnsi="Arial"/>
              <w:i/>
              <w:iCs/>
              <w:sz w:val="14"/>
              <w:szCs w:val="14"/>
            </w:rPr>
            <w:t>Concours initié par</w:t>
          </w:r>
        </w:p>
      </w:tc>
      <w:tc>
        <w:tcPr>
          <w:tcW w:w="1421" w:type="dxa"/>
          <w:vAlign w:val="center"/>
        </w:tcPr>
        <w:p w14:paraId="16088BE7" w14:textId="77777777" w:rsidR="00A97D64" w:rsidRPr="00F42CF4" w:rsidRDefault="00A97D64" w:rsidP="00A97D64">
          <w:pPr>
            <w:autoSpaceDE w:val="0"/>
            <w:autoSpaceDN w:val="0"/>
            <w:adjustRightInd w:val="0"/>
            <w:jc w:val="center"/>
            <w:rPr>
              <w:rFonts w:ascii="Arial" w:hAnsi="Arial"/>
              <w:i/>
              <w:color w:val="000000"/>
              <w:sz w:val="16"/>
              <w:szCs w:val="16"/>
            </w:rPr>
          </w:pPr>
          <w:r w:rsidRPr="00F42CF4">
            <w:rPr>
              <w:rFonts w:ascii="Arial" w:hAnsi="Arial"/>
              <w:i/>
              <w:noProof/>
              <w:color w:val="000000"/>
              <w:sz w:val="16"/>
              <w:szCs w:val="16"/>
            </w:rPr>
            <w:drawing>
              <wp:inline distT="0" distB="0" distL="0" distR="0" wp14:anchorId="26F493D6" wp14:editId="0FD83D74">
                <wp:extent cx="723900" cy="330814"/>
                <wp:effectExtent l="0" t="0" r="0" b="0"/>
                <wp:docPr id="66" name="Picture 15" descr="\\LANGEVIN\home\L&amp;A\DOSSIERS\3E_ED_TACCEM\2.SUPPORT_COMMUNICATION\4.LOGO\2.PARTENAIRES\ADEME\ARCHIVES\ADEME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GEVIN\home\L&amp;A\DOSSIERS\3E_ED_TACCEM\2.SUPPORT_COMMUNICATION\4.LOGO\2.PARTENAIRES\ADEME\ARCHIVES\ADEME_2020.png"/>
                        <pic:cNvPicPr>
                          <a:picLocks noChangeAspect="1" noChangeArrowheads="1"/>
                        </pic:cNvPicPr>
                      </pic:nvPicPr>
                      <pic:blipFill>
                        <a:blip r:embed="rId1"/>
                        <a:srcRect/>
                        <a:stretch>
                          <a:fillRect/>
                        </a:stretch>
                      </pic:blipFill>
                      <pic:spPr bwMode="auto">
                        <a:xfrm>
                          <a:off x="0" y="0"/>
                          <a:ext cx="729335" cy="333298"/>
                        </a:xfrm>
                        <a:prstGeom prst="rect">
                          <a:avLst/>
                        </a:prstGeom>
                        <a:noFill/>
                        <a:ln w="9525">
                          <a:noFill/>
                          <a:miter lim="800000"/>
                          <a:headEnd/>
                          <a:tailEnd/>
                        </a:ln>
                      </pic:spPr>
                    </pic:pic>
                  </a:graphicData>
                </a:graphic>
              </wp:inline>
            </w:drawing>
          </w:r>
        </w:p>
      </w:tc>
      <w:tc>
        <w:tcPr>
          <w:tcW w:w="932" w:type="dxa"/>
          <w:vAlign w:val="center"/>
        </w:tcPr>
        <w:p w14:paraId="60EBE8E5" w14:textId="77777777" w:rsidR="00A97D64" w:rsidRPr="00F42CF4" w:rsidRDefault="00A97D64" w:rsidP="00A97D64">
          <w:pPr>
            <w:jc w:val="center"/>
            <w:rPr>
              <w:rFonts w:ascii="Arial" w:hAnsi="Arial"/>
              <w:i/>
              <w:iCs/>
              <w:sz w:val="14"/>
              <w:szCs w:val="14"/>
            </w:rPr>
          </w:pPr>
          <w:r w:rsidRPr="00F42CF4">
            <w:rPr>
              <w:rFonts w:ascii="Arial" w:hAnsi="Arial"/>
              <w:i/>
              <w:iCs/>
              <w:sz w:val="14"/>
              <w:szCs w:val="14"/>
            </w:rPr>
            <w:t>Partenaire</w:t>
          </w:r>
          <w:r>
            <w:rPr>
              <w:rFonts w:ascii="Arial" w:hAnsi="Arial"/>
              <w:i/>
              <w:iCs/>
              <w:sz w:val="14"/>
              <w:szCs w:val="14"/>
            </w:rPr>
            <w:t>s</w:t>
          </w:r>
        </w:p>
      </w:tc>
      <w:tc>
        <w:tcPr>
          <w:tcW w:w="1047" w:type="dxa"/>
          <w:vAlign w:val="center"/>
        </w:tcPr>
        <w:p w14:paraId="55527A13" w14:textId="77777777" w:rsidR="00A97D64" w:rsidRPr="00F42CF4" w:rsidRDefault="00A97D64" w:rsidP="00A97D64">
          <w:pPr>
            <w:autoSpaceDE w:val="0"/>
            <w:autoSpaceDN w:val="0"/>
            <w:adjustRightInd w:val="0"/>
            <w:jc w:val="center"/>
            <w:rPr>
              <w:rFonts w:ascii="Arial" w:hAnsi="Arial"/>
              <w:noProof/>
              <w:sz w:val="16"/>
              <w:szCs w:val="16"/>
            </w:rPr>
          </w:pPr>
          <w:r w:rsidRPr="00F42CF4">
            <w:rPr>
              <w:rFonts w:ascii="Arial" w:hAnsi="Arial"/>
              <w:noProof/>
              <w:sz w:val="16"/>
              <w:szCs w:val="16"/>
            </w:rPr>
            <w:drawing>
              <wp:inline distT="0" distB="0" distL="0" distR="0" wp14:anchorId="75BA5445" wp14:editId="083FBFB3">
                <wp:extent cx="482600" cy="313819"/>
                <wp:effectExtent l="0" t="0" r="0" b="0"/>
                <wp:docPr id="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9822" t="16263" r="19212" b="15899"/>
                        <a:stretch/>
                      </pic:blipFill>
                      <pic:spPr bwMode="auto">
                        <a:xfrm>
                          <a:off x="0" y="0"/>
                          <a:ext cx="484278" cy="3149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02" w:type="dxa"/>
          <w:vAlign w:val="center"/>
        </w:tcPr>
        <w:p w14:paraId="5821FF6C" w14:textId="77777777" w:rsidR="00A97D64" w:rsidRPr="00F42CF4" w:rsidRDefault="00A97D64" w:rsidP="00A97D64">
          <w:pPr>
            <w:autoSpaceDE w:val="0"/>
            <w:autoSpaceDN w:val="0"/>
            <w:adjustRightInd w:val="0"/>
            <w:jc w:val="center"/>
            <w:rPr>
              <w:rFonts w:ascii="Arial" w:hAnsi="Arial"/>
              <w:i/>
              <w:color w:val="000000"/>
              <w:sz w:val="16"/>
              <w:szCs w:val="16"/>
            </w:rPr>
          </w:pPr>
          <w:r w:rsidRPr="00F42CF4">
            <w:rPr>
              <w:rFonts w:ascii="Arial" w:hAnsi="Arial"/>
              <w:noProof/>
              <w:sz w:val="16"/>
              <w:szCs w:val="16"/>
            </w:rPr>
            <w:drawing>
              <wp:inline distT="0" distB="0" distL="0" distR="0" wp14:anchorId="10A9E769" wp14:editId="611F4F28">
                <wp:extent cx="762000" cy="323134"/>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933" t="21471" r="13305" b="22975"/>
                        <a:stretch/>
                      </pic:blipFill>
                      <pic:spPr bwMode="auto">
                        <a:xfrm>
                          <a:off x="0" y="0"/>
                          <a:ext cx="773494" cy="3280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6" w:type="dxa"/>
          <w:vAlign w:val="center"/>
        </w:tcPr>
        <w:p w14:paraId="2B50A7E1" w14:textId="77777777" w:rsidR="00A97D64" w:rsidRPr="00F42CF4" w:rsidRDefault="00A97D64" w:rsidP="00A97D64">
          <w:pPr>
            <w:autoSpaceDE w:val="0"/>
            <w:autoSpaceDN w:val="0"/>
            <w:adjustRightInd w:val="0"/>
            <w:jc w:val="center"/>
            <w:rPr>
              <w:rFonts w:ascii="Arial" w:hAnsi="Arial"/>
              <w:i/>
              <w:color w:val="000000"/>
              <w:sz w:val="16"/>
              <w:szCs w:val="16"/>
            </w:rPr>
          </w:pPr>
          <w:r w:rsidRPr="00F42CF4">
            <w:rPr>
              <w:rFonts w:ascii="Arial" w:hAnsi="Arial"/>
              <w:noProof/>
              <w:sz w:val="16"/>
              <w:szCs w:val="16"/>
            </w:rPr>
            <w:drawing>
              <wp:inline distT="0" distB="0" distL="0" distR="0" wp14:anchorId="092C8B39" wp14:editId="0CE5CD72">
                <wp:extent cx="781507" cy="301450"/>
                <wp:effectExtent l="0" t="0" r="0" b="0"/>
                <wp:docPr id="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11658" t="12700" r="10991" b="10976"/>
                        <a:stretch/>
                      </pic:blipFill>
                      <pic:spPr bwMode="auto">
                        <a:xfrm>
                          <a:off x="0" y="0"/>
                          <a:ext cx="783554" cy="3022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4" w:type="dxa"/>
          <w:vAlign w:val="center"/>
        </w:tcPr>
        <w:p w14:paraId="50452DD1" w14:textId="77777777" w:rsidR="00A97D64" w:rsidRPr="00F42CF4" w:rsidRDefault="00A97D64" w:rsidP="00A97D64">
          <w:pPr>
            <w:autoSpaceDE w:val="0"/>
            <w:autoSpaceDN w:val="0"/>
            <w:adjustRightInd w:val="0"/>
            <w:jc w:val="center"/>
            <w:rPr>
              <w:rFonts w:ascii="Arial" w:hAnsi="Arial"/>
              <w:i/>
              <w:color w:val="000000"/>
              <w:sz w:val="16"/>
              <w:szCs w:val="16"/>
            </w:rPr>
          </w:pPr>
          <w:r>
            <w:rPr>
              <w:noProof/>
            </w:rPr>
            <w:drawing>
              <wp:inline distT="0" distB="0" distL="0" distR="0" wp14:anchorId="670749AE" wp14:editId="1DA28C0D">
                <wp:extent cx="768350" cy="240562"/>
                <wp:effectExtent l="0" t="0" r="0" b="0"/>
                <wp:docPr id="77" name="Pictur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66" cy="248520"/>
                        </a:xfrm>
                        <a:prstGeom prst="rect">
                          <a:avLst/>
                        </a:prstGeom>
                        <a:noFill/>
                        <a:ln>
                          <a:noFill/>
                        </a:ln>
                      </pic:spPr>
                    </pic:pic>
                  </a:graphicData>
                </a:graphic>
              </wp:inline>
            </w:drawing>
          </w:r>
        </w:p>
      </w:tc>
      <w:tc>
        <w:tcPr>
          <w:tcW w:w="882" w:type="dxa"/>
          <w:vAlign w:val="center"/>
        </w:tcPr>
        <w:p w14:paraId="08FB84EB" w14:textId="77777777" w:rsidR="00A97D64" w:rsidRPr="00F42CF4" w:rsidRDefault="00A97D64" w:rsidP="00A97D64">
          <w:pPr>
            <w:autoSpaceDE w:val="0"/>
            <w:autoSpaceDN w:val="0"/>
            <w:adjustRightInd w:val="0"/>
            <w:jc w:val="center"/>
            <w:rPr>
              <w:rFonts w:ascii="Arial" w:hAnsi="Arial"/>
              <w:noProof/>
              <w:sz w:val="16"/>
              <w:szCs w:val="16"/>
            </w:rPr>
          </w:pPr>
          <w:r>
            <w:rPr>
              <w:noProof/>
            </w:rPr>
            <w:drawing>
              <wp:inline distT="0" distB="0" distL="0" distR="0" wp14:anchorId="7FE3A184" wp14:editId="5AB83A24">
                <wp:extent cx="368300" cy="290905"/>
                <wp:effectExtent l="0" t="0" r="0" b="0"/>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136" cy="294725"/>
                        </a:xfrm>
                        <a:prstGeom prst="rect">
                          <a:avLst/>
                        </a:prstGeom>
                        <a:noFill/>
                        <a:ln>
                          <a:noFill/>
                        </a:ln>
                      </pic:spPr>
                    </pic:pic>
                  </a:graphicData>
                </a:graphic>
              </wp:inline>
            </w:drawing>
          </w:r>
        </w:p>
      </w:tc>
      <w:tc>
        <w:tcPr>
          <w:tcW w:w="1296" w:type="dxa"/>
          <w:vAlign w:val="center"/>
        </w:tcPr>
        <w:p w14:paraId="3426E49E" w14:textId="77777777" w:rsidR="00A97D64" w:rsidRDefault="00A97D64" w:rsidP="00A97D64">
          <w:pPr>
            <w:autoSpaceDE w:val="0"/>
            <w:autoSpaceDN w:val="0"/>
            <w:adjustRightInd w:val="0"/>
            <w:jc w:val="center"/>
            <w:rPr>
              <w:noProof/>
            </w:rPr>
          </w:pPr>
          <w:r>
            <w:rPr>
              <w:noProof/>
            </w:rPr>
            <w:drawing>
              <wp:inline distT="0" distB="0" distL="0" distR="0" wp14:anchorId="689B5436" wp14:editId="29FA935B">
                <wp:extent cx="685800" cy="117158"/>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257" cy="125607"/>
                        </a:xfrm>
                        <a:prstGeom prst="rect">
                          <a:avLst/>
                        </a:prstGeom>
                        <a:noFill/>
                        <a:ln>
                          <a:noFill/>
                        </a:ln>
                      </pic:spPr>
                    </pic:pic>
                  </a:graphicData>
                </a:graphic>
              </wp:inline>
            </w:drawing>
          </w:r>
        </w:p>
      </w:tc>
    </w:tr>
  </w:tbl>
  <w:p w14:paraId="782E95AC" w14:textId="77777777" w:rsidR="0048313C" w:rsidRPr="00A97D64" w:rsidRDefault="0048313C" w:rsidP="009852F3">
    <w:pPr>
      <w:pStyle w:val="Pieddepage"/>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79EA" w14:textId="77777777" w:rsidR="0048313C" w:rsidRPr="003147B6" w:rsidRDefault="00B5242A">
    <w:pPr>
      <w:pStyle w:val="Pieddepage"/>
      <w:jc w:val="center"/>
      <w:rPr>
        <w:rFonts w:ascii="Georgia" w:hAnsi="Georgia"/>
        <w:sz w:val="20"/>
        <w:szCs w:val="20"/>
      </w:rPr>
    </w:pPr>
    <w:r w:rsidRPr="003147B6">
      <w:rPr>
        <w:rFonts w:ascii="Georgia" w:hAnsi="Georgia"/>
        <w:sz w:val="20"/>
        <w:szCs w:val="20"/>
      </w:rPr>
      <w:fldChar w:fldCharType="begin"/>
    </w:r>
    <w:r w:rsidR="0048313C" w:rsidRPr="003147B6">
      <w:rPr>
        <w:rFonts w:ascii="Georgia" w:hAnsi="Georgia"/>
        <w:sz w:val="20"/>
        <w:szCs w:val="20"/>
      </w:rPr>
      <w:instrText xml:space="preserve"> PAGE   \* MERGEFORMAT </w:instrText>
    </w:r>
    <w:r w:rsidRPr="003147B6">
      <w:rPr>
        <w:rFonts w:ascii="Georgia" w:hAnsi="Georgia"/>
        <w:sz w:val="20"/>
        <w:szCs w:val="20"/>
      </w:rPr>
      <w:fldChar w:fldCharType="separate"/>
    </w:r>
    <w:r w:rsidR="009579F1">
      <w:rPr>
        <w:rFonts w:ascii="Georgia" w:hAnsi="Georgia"/>
        <w:noProof/>
        <w:sz w:val="20"/>
        <w:szCs w:val="20"/>
      </w:rPr>
      <w:t>10</w:t>
    </w:r>
    <w:r w:rsidRPr="003147B6">
      <w:rPr>
        <w:rFonts w:ascii="Georgia" w:hAnsi="Georgia"/>
        <w:sz w:val="20"/>
        <w:szCs w:val="20"/>
      </w:rPr>
      <w:fldChar w:fldCharType="end"/>
    </w:r>
  </w:p>
  <w:p w14:paraId="2770CAA5" w14:textId="77777777" w:rsidR="0048313C" w:rsidRDefault="004831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DC5C" w14:textId="77777777" w:rsidR="00C903BC" w:rsidRDefault="00C903BC" w:rsidP="009852F3">
      <w:pPr>
        <w:spacing w:after="0" w:line="240" w:lineRule="auto"/>
      </w:pPr>
      <w:r>
        <w:separator/>
      </w:r>
    </w:p>
  </w:footnote>
  <w:footnote w:type="continuationSeparator" w:id="0">
    <w:p w14:paraId="0BD8EA16" w14:textId="77777777" w:rsidR="00C903BC" w:rsidRDefault="00C903BC" w:rsidP="009852F3">
      <w:pPr>
        <w:spacing w:after="0" w:line="240" w:lineRule="auto"/>
      </w:pPr>
      <w:r>
        <w:continuationSeparator/>
      </w:r>
    </w:p>
  </w:footnote>
  <w:footnote w:type="continuationNotice" w:id="1">
    <w:p w14:paraId="56505BFB" w14:textId="77777777" w:rsidR="00C903BC" w:rsidRDefault="00C903BC">
      <w:pPr>
        <w:spacing w:after="0" w:line="240" w:lineRule="auto"/>
      </w:pPr>
    </w:p>
  </w:footnote>
  <w:footnote w:id="2">
    <w:p w14:paraId="39B1EB1D" w14:textId="200F069C" w:rsidR="00AA084F" w:rsidRDefault="00AA084F">
      <w:pPr>
        <w:pStyle w:val="Notedebasdepage"/>
      </w:pPr>
      <w:r>
        <w:rPr>
          <w:rStyle w:val="Appelnotedebasdep"/>
        </w:rPr>
        <w:footnoteRef/>
      </w:r>
      <w:r>
        <w:t xml:space="preserve"> Les 10 principes sont disponibles à l’adresse suivante : </w:t>
      </w:r>
      <w:hyperlink r:id="rId1" w:history="1">
        <w:r w:rsidRPr="00544FFD">
          <w:rPr>
            <w:rStyle w:val="Lienhypertexte"/>
          </w:rPr>
          <w:t>https://globalabc.org/index.php/resources/flagship-products</w:t>
        </w:r>
      </w:hyperlink>
      <w:r>
        <w:t xml:space="preserve"> - « Adaptation of the Building Sector to climate Change : 10 principles for effective action »</w:t>
      </w:r>
    </w:p>
  </w:footnote>
  <w:footnote w:id="3">
    <w:p w14:paraId="4ADD29AD" w14:textId="52907371" w:rsidR="007A09F6" w:rsidRDefault="007A09F6" w:rsidP="007A09F6">
      <w:pPr>
        <w:pStyle w:val="Notedebasdepage"/>
      </w:pPr>
      <w:r>
        <w:rPr>
          <w:rStyle w:val="Appelnotedebasdep"/>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EA2"/>
    <w:multiLevelType w:val="hybridMultilevel"/>
    <w:tmpl w:val="135C1C6E"/>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A5114"/>
    <w:multiLevelType w:val="hybridMultilevel"/>
    <w:tmpl w:val="5BE4C062"/>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DB42F6D"/>
    <w:multiLevelType w:val="hybridMultilevel"/>
    <w:tmpl w:val="92DEBF54"/>
    <w:lvl w:ilvl="0" w:tplc="96F4A068">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47361D"/>
    <w:multiLevelType w:val="hybridMultilevel"/>
    <w:tmpl w:val="05724FF6"/>
    <w:lvl w:ilvl="0" w:tplc="E20C6470">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820B6C"/>
    <w:multiLevelType w:val="hybridMultilevel"/>
    <w:tmpl w:val="E3B6504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2D0C6CC9"/>
    <w:multiLevelType w:val="hybridMultilevel"/>
    <w:tmpl w:val="667AAD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E2D425B"/>
    <w:multiLevelType w:val="hybridMultilevel"/>
    <w:tmpl w:val="CF00E5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8C2E6E"/>
    <w:multiLevelType w:val="hybridMultilevel"/>
    <w:tmpl w:val="13E483B4"/>
    <w:lvl w:ilvl="0" w:tplc="318C4046">
      <w:start w:val="1"/>
      <w:numFmt w:val="bullet"/>
      <w:lvlText w:val=""/>
      <w:lvlJc w:val="left"/>
      <w:pPr>
        <w:ind w:left="1068" w:hanging="360"/>
      </w:pPr>
      <w:rPr>
        <w:rFonts w:ascii="Wingdings" w:hAnsi="Wingdings" w:hint="default"/>
        <w:color w:val="4BACC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1E8144C"/>
    <w:multiLevelType w:val="hybridMultilevel"/>
    <w:tmpl w:val="AC4A02E6"/>
    <w:lvl w:ilvl="0" w:tplc="A36E5896">
      <w:start w:val="1"/>
      <w:numFmt w:val="bullet"/>
      <w:lvlText w:val="-"/>
      <w:lvlJc w:val="left"/>
      <w:pPr>
        <w:ind w:left="1440" w:hanging="360"/>
      </w:pPr>
      <w:rPr>
        <w:rFonts w:ascii="Georgia" w:hAnsi="Georgia" w:hint="default"/>
        <w:color w:val="00375A"/>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6FC4494"/>
    <w:multiLevelType w:val="hybridMultilevel"/>
    <w:tmpl w:val="3BDA7294"/>
    <w:lvl w:ilvl="0" w:tplc="95EE36F8">
      <w:numFmt w:val="bullet"/>
      <w:lvlText w:val="-"/>
      <w:lvlJc w:val="left"/>
      <w:pPr>
        <w:ind w:left="1080" w:hanging="360"/>
      </w:pPr>
      <w:rPr>
        <w:rFonts w:ascii="Georgia" w:eastAsia="Calibri"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7657EAE"/>
    <w:multiLevelType w:val="hybridMultilevel"/>
    <w:tmpl w:val="92DEBF54"/>
    <w:lvl w:ilvl="0" w:tplc="96F4A068">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0E4CF2"/>
    <w:multiLevelType w:val="hybridMultilevel"/>
    <w:tmpl w:val="4A2C04BA"/>
    <w:lvl w:ilvl="0" w:tplc="040C000D">
      <w:start w:val="1"/>
      <w:numFmt w:val="bullet"/>
      <w:lvlText w:val=""/>
      <w:lvlJc w:val="left"/>
      <w:pPr>
        <w:ind w:left="757" w:hanging="360"/>
      </w:pPr>
      <w:rPr>
        <w:rFonts w:ascii="Wingdings" w:hAnsi="Wingdings"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2" w15:restartNumberingAfterBreak="0">
    <w:nsid w:val="650F38BD"/>
    <w:multiLevelType w:val="hybridMultilevel"/>
    <w:tmpl w:val="B51ED0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6F6E9F"/>
    <w:multiLevelType w:val="hybridMultilevel"/>
    <w:tmpl w:val="253E30FA"/>
    <w:lvl w:ilvl="0" w:tplc="15BA0798">
      <w:start w:val="1"/>
      <w:numFmt w:val="bullet"/>
      <w:lvlText w:val=""/>
      <w:lvlJc w:val="left"/>
      <w:pPr>
        <w:ind w:left="1440" w:hanging="360"/>
      </w:pPr>
      <w:rPr>
        <w:rFonts w:ascii="Wingdings" w:hAnsi="Wingdings" w:hint="default"/>
        <w:color w:val="31849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F3F09A1"/>
    <w:multiLevelType w:val="hybridMultilevel"/>
    <w:tmpl w:val="61988D54"/>
    <w:lvl w:ilvl="0" w:tplc="2124B848">
      <w:start w:val="1"/>
      <w:numFmt w:val="bullet"/>
      <w:lvlText w:val=""/>
      <w:lvlJc w:val="left"/>
      <w:pPr>
        <w:ind w:left="720" w:hanging="360"/>
      </w:pPr>
      <w:rPr>
        <w:rFonts w:ascii="Wingdings" w:hAnsi="Wingdings" w:hint="default"/>
        <w:color w:val="4BACC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B75F8F"/>
    <w:multiLevelType w:val="hybridMultilevel"/>
    <w:tmpl w:val="11121CDC"/>
    <w:lvl w:ilvl="0" w:tplc="AA027DE4">
      <w:start w:val="1"/>
      <w:numFmt w:val="decimal"/>
      <w:lvlText w:val="%1."/>
      <w:lvlJc w:val="left"/>
      <w:pPr>
        <w:ind w:left="360" w:hanging="360"/>
      </w:pPr>
      <w:rPr>
        <w:b/>
        <w:color w:val="4BACC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6707C52"/>
    <w:multiLevelType w:val="hybridMultilevel"/>
    <w:tmpl w:val="E3B6504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77610FF8"/>
    <w:multiLevelType w:val="hybridMultilevel"/>
    <w:tmpl w:val="9BDA75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66944596">
    <w:abstractNumId w:val="15"/>
  </w:num>
  <w:num w:numId="2" w16cid:durableId="2136754624">
    <w:abstractNumId w:val="7"/>
  </w:num>
  <w:num w:numId="3" w16cid:durableId="1995645906">
    <w:abstractNumId w:val="0"/>
  </w:num>
  <w:num w:numId="4" w16cid:durableId="1062949505">
    <w:abstractNumId w:val="8"/>
  </w:num>
  <w:num w:numId="5" w16cid:durableId="978263302">
    <w:abstractNumId w:val="14"/>
  </w:num>
  <w:num w:numId="6" w16cid:durableId="1945458045">
    <w:abstractNumId w:val="2"/>
  </w:num>
  <w:num w:numId="7" w16cid:durableId="846406579">
    <w:abstractNumId w:val="3"/>
  </w:num>
  <w:num w:numId="8" w16cid:durableId="427240021">
    <w:abstractNumId w:val="9"/>
  </w:num>
  <w:num w:numId="9" w16cid:durableId="82996336">
    <w:abstractNumId w:val="6"/>
  </w:num>
  <w:num w:numId="10" w16cid:durableId="206574878">
    <w:abstractNumId w:val="5"/>
  </w:num>
  <w:num w:numId="11" w16cid:durableId="1272783466">
    <w:abstractNumId w:val="13"/>
  </w:num>
  <w:num w:numId="12" w16cid:durableId="1911384116">
    <w:abstractNumId w:val="17"/>
  </w:num>
  <w:num w:numId="13" w16cid:durableId="490373099">
    <w:abstractNumId w:val="4"/>
  </w:num>
  <w:num w:numId="14" w16cid:durableId="633943696">
    <w:abstractNumId w:val="10"/>
  </w:num>
  <w:num w:numId="15" w16cid:durableId="457993726">
    <w:abstractNumId w:val="16"/>
  </w:num>
  <w:num w:numId="16" w16cid:durableId="1091582685">
    <w:abstractNumId w:val="11"/>
  </w:num>
  <w:num w:numId="17" w16cid:durableId="999500545">
    <w:abstractNumId w:val="12"/>
  </w:num>
  <w:num w:numId="18" w16cid:durableId="1134524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F3"/>
    <w:rsid w:val="0003240B"/>
    <w:rsid w:val="00035245"/>
    <w:rsid w:val="000619B3"/>
    <w:rsid w:val="0008050B"/>
    <w:rsid w:val="0009611D"/>
    <w:rsid w:val="000E203F"/>
    <w:rsid w:val="00157302"/>
    <w:rsid w:val="001921F6"/>
    <w:rsid w:val="001C7934"/>
    <w:rsid w:val="001E3866"/>
    <w:rsid w:val="001E77E9"/>
    <w:rsid w:val="002636D5"/>
    <w:rsid w:val="0028313D"/>
    <w:rsid w:val="00291D5F"/>
    <w:rsid w:val="00292776"/>
    <w:rsid w:val="002A4129"/>
    <w:rsid w:val="003366BD"/>
    <w:rsid w:val="00344AF9"/>
    <w:rsid w:val="0036552E"/>
    <w:rsid w:val="003A79BB"/>
    <w:rsid w:val="003E03BA"/>
    <w:rsid w:val="003E4298"/>
    <w:rsid w:val="0048313C"/>
    <w:rsid w:val="004E507D"/>
    <w:rsid w:val="004E6099"/>
    <w:rsid w:val="0050633E"/>
    <w:rsid w:val="00567098"/>
    <w:rsid w:val="00571EA8"/>
    <w:rsid w:val="00576CA3"/>
    <w:rsid w:val="00594E28"/>
    <w:rsid w:val="005B1487"/>
    <w:rsid w:val="005D3912"/>
    <w:rsid w:val="005F71F4"/>
    <w:rsid w:val="0062082F"/>
    <w:rsid w:val="00644A46"/>
    <w:rsid w:val="006926E5"/>
    <w:rsid w:val="006B56A4"/>
    <w:rsid w:val="006D2462"/>
    <w:rsid w:val="007772E2"/>
    <w:rsid w:val="007A09F6"/>
    <w:rsid w:val="007B53C7"/>
    <w:rsid w:val="00813072"/>
    <w:rsid w:val="00821E1A"/>
    <w:rsid w:val="00830421"/>
    <w:rsid w:val="00835672"/>
    <w:rsid w:val="00844149"/>
    <w:rsid w:val="008E48F3"/>
    <w:rsid w:val="008E714B"/>
    <w:rsid w:val="0093436C"/>
    <w:rsid w:val="009579F1"/>
    <w:rsid w:val="00965876"/>
    <w:rsid w:val="00965ADE"/>
    <w:rsid w:val="00973116"/>
    <w:rsid w:val="00975D43"/>
    <w:rsid w:val="00981F21"/>
    <w:rsid w:val="009852F3"/>
    <w:rsid w:val="00A632A7"/>
    <w:rsid w:val="00A93578"/>
    <w:rsid w:val="00A97D64"/>
    <w:rsid w:val="00AA084F"/>
    <w:rsid w:val="00AA3F7F"/>
    <w:rsid w:val="00AD19E6"/>
    <w:rsid w:val="00AE5426"/>
    <w:rsid w:val="00AF176D"/>
    <w:rsid w:val="00B01DFD"/>
    <w:rsid w:val="00B1206C"/>
    <w:rsid w:val="00B1238F"/>
    <w:rsid w:val="00B27DA3"/>
    <w:rsid w:val="00B43F91"/>
    <w:rsid w:val="00B4535F"/>
    <w:rsid w:val="00B5242A"/>
    <w:rsid w:val="00B76FAC"/>
    <w:rsid w:val="00B9183C"/>
    <w:rsid w:val="00BD3416"/>
    <w:rsid w:val="00C2442D"/>
    <w:rsid w:val="00C2699B"/>
    <w:rsid w:val="00C44631"/>
    <w:rsid w:val="00C50418"/>
    <w:rsid w:val="00C903BC"/>
    <w:rsid w:val="00CD3B25"/>
    <w:rsid w:val="00D028F8"/>
    <w:rsid w:val="00D31872"/>
    <w:rsid w:val="00D72708"/>
    <w:rsid w:val="00D84A6E"/>
    <w:rsid w:val="00D93312"/>
    <w:rsid w:val="00DF369E"/>
    <w:rsid w:val="00E304CB"/>
    <w:rsid w:val="00E31EF5"/>
    <w:rsid w:val="00F05BE5"/>
    <w:rsid w:val="00F23005"/>
    <w:rsid w:val="00F461C9"/>
    <w:rsid w:val="00F63236"/>
    <w:rsid w:val="00FD28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64A3B"/>
  <w15:docId w15:val="{7678FB6D-DA50-4FF1-9E2A-46F9A158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F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52F3"/>
    <w:pPr>
      <w:ind w:left="720"/>
      <w:contextualSpacing/>
    </w:pPr>
  </w:style>
  <w:style w:type="paragraph" w:styleId="En-tte">
    <w:name w:val="header"/>
    <w:aliases w:val="Aston En-tête"/>
    <w:basedOn w:val="Normal"/>
    <w:link w:val="En-tteCar"/>
    <w:uiPriority w:val="99"/>
    <w:unhideWhenUsed/>
    <w:rsid w:val="009852F3"/>
    <w:pPr>
      <w:tabs>
        <w:tab w:val="center" w:pos="4536"/>
        <w:tab w:val="right" w:pos="9072"/>
      </w:tabs>
      <w:spacing w:after="0" w:line="240" w:lineRule="auto"/>
    </w:pPr>
  </w:style>
  <w:style w:type="character" w:customStyle="1" w:styleId="En-tteCar">
    <w:name w:val="En-tête Car"/>
    <w:aliases w:val="Aston En-tête Car"/>
    <w:basedOn w:val="Policepardfaut"/>
    <w:link w:val="En-tte"/>
    <w:uiPriority w:val="99"/>
    <w:rsid w:val="009852F3"/>
    <w:rPr>
      <w:rFonts w:ascii="Calibri" w:eastAsia="Calibri" w:hAnsi="Calibri" w:cs="Times New Roman"/>
    </w:rPr>
  </w:style>
  <w:style w:type="paragraph" w:styleId="Pieddepage">
    <w:name w:val="footer"/>
    <w:basedOn w:val="Normal"/>
    <w:link w:val="PieddepageCar"/>
    <w:uiPriority w:val="99"/>
    <w:unhideWhenUsed/>
    <w:rsid w:val="00985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2F3"/>
    <w:rPr>
      <w:rFonts w:ascii="Calibri" w:eastAsia="Calibri" w:hAnsi="Calibri" w:cs="Times New Roman"/>
    </w:rPr>
  </w:style>
  <w:style w:type="paragraph" w:styleId="Corpsdetexte">
    <w:name w:val="Body Text"/>
    <w:basedOn w:val="Normal"/>
    <w:link w:val="CorpsdetexteCar"/>
    <w:uiPriority w:val="99"/>
    <w:unhideWhenUsed/>
    <w:rsid w:val="009852F3"/>
    <w:pPr>
      <w:spacing w:after="120"/>
    </w:pPr>
  </w:style>
  <w:style w:type="character" w:customStyle="1" w:styleId="CorpsdetexteCar">
    <w:name w:val="Corps de texte Car"/>
    <w:basedOn w:val="Policepardfaut"/>
    <w:link w:val="Corpsdetexte"/>
    <w:uiPriority w:val="99"/>
    <w:rsid w:val="009852F3"/>
    <w:rPr>
      <w:rFonts w:ascii="Calibri" w:eastAsia="Calibri" w:hAnsi="Calibri" w:cs="Times New Roman"/>
    </w:rPr>
  </w:style>
  <w:style w:type="paragraph" w:styleId="Notedebasdepage">
    <w:name w:val="footnote text"/>
    <w:basedOn w:val="Normal"/>
    <w:link w:val="NotedebasdepageCar"/>
    <w:uiPriority w:val="99"/>
    <w:semiHidden/>
    <w:unhideWhenUsed/>
    <w:rsid w:val="009852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52F3"/>
    <w:rPr>
      <w:rFonts w:ascii="Calibri" w:eastAsia="Calibri" w:hAnsi="Calibri" w:cs="Times New Roman"/>
      <w:sz w:val="20"/>
      <w:szCs w:val="20"/>
    </w:rPr>
  </w:style>
  <w:style w:type="character" w:styleId="Appelnotedebasdep">
    <w:name w:val="footnote reference"/>
    <w:uiPriority w:val="99"/>
    <w:semiHidden/>
    <w:unhideWhenUsed/>
    <w:rsid w:val="009852F3"/>
    <w:rPr>
      <w:vertAlign w:val="superscript"/>
    </w:rPr>
  </w:style>
  <w:style w:type="character" w:customStyle="1" w:styleId="ParagraphedelisteCar">
    <w:name w:val="Paragraphe de liste Car"/>
    <w:basedOn w:val="Policepardfaut"/>
    <w:link w:val="Paragraphedeliste"/>
    <w:uiPriority w:val="34"/>
    <w:locked/>
    <w:rsid w:val="009852F3"/>
    <w:rPr>
      <w:rFonts w:ascii="Calibri" w:eastAsia="Calibri" w:hAnsi="Calibri" w:cs="Times New Roman"/>
    </w:rPr>
  </w:style>
  <w:style w:type="paragraph" w:styleId="Textedebulles">
    <w:name w:val="Balloon Text"/>
    <w:basedOn w:val="Normal"/>
    <w:link w:val="TextedebullesCar"/>
    <w:uiPriority w:val="99"/>
    <w:semiHidden/>
    <w:unhideWhenUsed/>
    <w:rsid w:val="009852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52F3"/>
    <w:rPr>
      <w:rFonts w:ascii="Tahoma" w:eastAsia="Calibri" w:hAnsi="Tahoma" w:cs="Tahoma"/>
      <w:sz w:val="16"/>
      <w:szCs w:val="16"/>
    </w:rPr>
  </w:style>
  <w:style w:type="table" w:styleId="Grilledutableau">
    <w:name w:val="Table Grid"/>
    <w:basedOn w:val="TableauNormal"/>
    <w:uiPriority w:val="59"/>
    <w:rsid w:val="009852F3"/>
    <w:pPr>
      <w:spacing w:after="0" w:line="240" w:lineRule="auto"/>
      <w:jc w:val="both"/>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4E6099"/>
    <w:rPr>
      <w:sz w:val="16"/>
      <w:szCs w:val="16"/>
    </w:rPr>
  </w:style>
  <w:style w:type="paragraph" w:styleId="Commentaire">
    <w:name w:val="annotation text"/>
    <w:basedOn w:val="Normal"/>
    <w:link w:val="CommentaireCar"/>
    <w:uiPriority w:val="99"/>
    <w:unhideWhenUsed/>
    <w:rsid w:val="004E6099"/>
    <w:pPr>
      <w:spacing w:line="240" w:lineRule="auto"/>
    </w:pPr>
    <w:rPr>
      <w:sz w:val="20"/>
      <w:szCs w:val="20"/>
    </w:rPr>
  </w:style>
  <w:style w:type="character" w:customStyle="1" w:styleId="CommentaireCar">
    <w:name w:val="Commentaire Car"/>
    <w:basedOn w:val="Policepardfaut"/>
    <w:link w:val="Commentaire"/>
    <w:uiPriority w:val="99"/>
    <w:rsid w:val="004E609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E6099"/>
    <w:rPr>
      <w:b/>
      <w:bCs/>
    </w:rPr>
  </w:style>
  <w:style w:type="character" w:customStyle="1" w:styleId="ObjetducommentaireCar">
    <w:name w:val="Objet du commentaire Car"/>
    <w:basedOn w:val="CommentaireCar"/>
    <w:link w:val="Objetducommentaire"/>
    <w:uiPriority w:val="99"/>
    <w:semiHidden/>
    <w:rsid w:val="004E6099"/>
    <w:rPr>
      <w:rFonts w:ascii="Calibri" w:eastAsia="Calibri" w:hAnsi="Calibri" w:cs="Times New Roman"/>
      <w:b/>
      <w:bCs/>
      <w:sz w:val="20"/>
      <w:szCs w:val="20"/>
    </w:rPr>
  </w:style>
  <w:style w:type="paragraph" w:styleId="Rvision">
    <w:name w:val="Revision"/>
    <w:hidden/>
    <w:uiPriority w:val="99"/>
    <w:semiHidden/>
    <w:rsid w:val="00A93578"/>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965876"/>
    <w:rPr>
      <w:color w:val="0000FF"/>
      <w:u w:val="single"/>
    </w:rPr>
  </w:style>
  <w:style w:type="character" w:styleId="Mentionnonrsolue">
    <w:name w:val="Unresolved Mention"/>
    <w:basedOn w:val="Policepardfaut"/>
    <w:uiPriority w:val="99"/>
    <w:semiHidden/>
    <w:unhideWhenUsed/>
    <w:rsid w:val="00AA084F"/>
    <w:rPr>
      <w:color w:val="605E5C"/>
      <w:shd w:val="clear" w:color="auto" w:fill="E1DFDD"/>
    </w:rPr>
  </w:style>
  <w:style w:type="paragraph" w:customStyle="1" w:styleId="Default">
    <w:name w:val="Default"/>
    <w:rsid w:val="00CD3B2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lobalabc.org/news/adaptation-du-secteur-du-batiment-au-changement-climatique-10-principes-pour-une-action" TargetMode="External"/><Relationship Id="rId25" Type="http://schemas.openxmlformats.org/officeDocument/2006/relationships/hyperlink" Target="http://www.medadapt-awards.com/contact" TargetMode="External"/><Relationship Id="rId2" Type="http://schemas.openxmlformats.org/officeDocument/2006/relationships/customXml" Target="../customXml/item2.xml"/><Relationship Id="rId16" Type="http://schemas.openxmlformats.org/officeDocument/2006/relationships/hyperlink" Target="http://www.medadapt-awards.com/participer/" TargetMode="Externa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ntact@medadapt-awards.com" TargetMode="External"/><Relationship Id="rId5" Type="http://schemas.openxmlformats.org/officeDocument/2006/relationships/numbering" Target="numbering.xml"/><Relationship Id="rId15" Type="http://schemas.openxmlformats.org/officeDocument/2006/relationships/hyperlink" Target="http://www.medadapt-awards.com/contact/" TargetMode="External"/><Relationship Id="rId23" Type="http://schemas.openxmlformats.org/officeDocument/2006/relationships/hyperlink" Target="http://www.medadapt-awards.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adapt-awards.com/participer/" TargetMode="External"/><Relationship Id="rId22" Type="http://schemas.microsoft.com/office/2007/relationships/diagramDrawing" Target="diagrams/drawing1.xml"/><Relationship Id="rId27" Type="http://schemas.openxmlformats.org/officeDocument/2006/relationships/hyperlink" Target="https://globalabc.org/index.php/resources/flagship-product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globalabc.org/index.php/resources/flagship-produc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8F027B-247B-488D-B684-D56797FA7C96}"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fr-FR"/>
        </a:p>
      </dgm:t>
    </dgm:pt>
    <dgm:pt modelId="{200F174C-CE7D-4426-BCD9-7F2843A2ADC5}">
      <dgm:prSet phldrT="[Texte]" custT="1"/>
      <dgm:spPr>
        <a:xfrm>
          <a:off x="148"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Mars 2023</a:t>
          </a:r>
        </a:p>
      </dgm:t>
    </dgm:pt>
    <dgm:pt modelId="{EF5C6F94-323C-4A6F-9309-88D008866FD3}" type="parTrans" cxnId="{D359C65E-76B2-45D1-B379-EF6BCF043B81}">
      <dgm:prSet/>
      <dgm:spPr/>
      <dgm:t>
        <a:bodyPr/>
        <a:lstStyle/>
        <a:p>
          <a:pPr algn="ctr"/>
          <a:endParaRPr lang="fr-FR" sz="2800">
            <a:latin typeface="Marianne" panose="02000000000000000000" pitchFamily="50" charset="0"/>
          </a:endParaRPr>
        </a:p>
      </dgm:t>
    </dgm:pt>
    <dgm:pt modelId="{47472D79-145D-4292-AC18-E3AD4F7D04E4}" type="sibTrans" cxnId="{D359C65E-76B2-45D1-B379-EF6BCF043B81}">
      <dgm:prSet/>
      <dgm:spPr/>
      <dgm:t>
        <a:bodyPr/>
        <a:lstStyle/>
        <a:p>
          <a:pPr algn="ctr"/>
          <a:endParaRPr lang="fr-FR" sz="2800">
            <a:latin typeface="Marianne" panose="02000000000000000000" pitchFamily="50" charset="0"/>
          </a:endParaRPr>
        </a:p>
      </dgm:t>
    </dgm:pt>
    <dgm:pt modelId="{8864F945-5750-478B-B46A-6830605ECE16}">
      <dgm:prSet phldrT="[Texte]" custT="1"/>
      <dgm:spPr>
        <a:xfrm>
          <a:off x="1639708"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18 Avril 2023</a:t>
          </a:r>
        </a:p>
      </dgm:t>
    </dgm:pt>
    <dgm:pt modelId="{166973BC-EA9E-46D0-99C4-8DA28181474D}" type="parTrans" cxnId="{FF1CEF68-5A68-4C76-A2E8-36F0882A853C}">
      <dgm:prSet/>
      <dgm:spPr/>
      <dgm:t>
        <a:bodyPr/>
        <a:lstStyle/>
        <a:p>
          <a:pPr algn="ctr"/>
          <a:endParaRPr lang="fr-FR" sz="2800">
            <a:latin typeface="Marianne" panose="02000000000000000000" pitchFamily="50" charset="0"/>
          </a:endParaRPr>
        </a:p>
      </dgm:t>
    </dgm:pt>
    <dgm:pt modelId="{7361F06F-1B74-4327-9385-B538DAF74883}" type="sibTrans" cxnId="{FF1CEF68-5A68-4C76-A2E8-36F0882A853C}">
      <dgm:prSet/>
      <dgm:spPr/>
      <dgm:t>
        <a:bodyPr/>
        <a:lstStyle/>
        <a:p>
          <a:pPr algn="ctr"/>
          <a:endParaRPr lang="fr-FR" sz="2800">
            <a:latin typeface="Marianne" panose="02000000000000000000" pitchFamily="50" charset="0"/>
          </a:endParaRPr>
        </a:p>
      </dgm:t>
    </dgm:pt>
    <dgm:pt modelId="{7760AE16-F8EE-40C0-BBE1-32E67E495910}">
      <dgm:prSet phldrT="[Texte]" custT="1"/>
      <dgm:spPr>
        <a:xfrm>
          <a:off x="2459487"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mi-Avril 2023</a:t>
          </a:r>
        </a:p>
      </dgm:t>
    </dgm:pt>
    <dgm:pt modelId="{AC775E24-85C3-4C0B-8945-0F3571F69D64}" type="parTrans" cxnId="{E2A037F6-FED8-452C-9B37-73A2B0A39607}">
      <dgm:prSet/>
      <dgm:spPr/>
      <dgm:t>
        <a:bodyPr/>
        <a:lstStyle/>
        <a:p>
          <a:pPr algn="ctr"/>
          <a:endParaRPr lang="fr-FR" sz="2800">
            <a:latin typeface="Marianne" panose="02000000000000000000" pitchFamily="50" charset="0"/>
          </a:endParaRPr>
        </a:p>
      </dgm:t>
    </dgm:pt>
    <dgm:pt modelId="{B5AA5C0B-E5F0-4093-8CE9-84FD9ABFA47E}" type="sibTrans" cxnId="{E2A037F6-FED8-452C-9B37-73A2B0A39607}">
      <dgm:prSet/>
      <dgm:spPr/>
      <dgm:t>
        <a:bodyPr/>
        <a:lstStyle/>
        <a:p>
          <a:pPr algn="ctr"/>
          <a:endParaRPr lang="fr-FR" sz="2800">
            <a:latin typeface="Marianne" panose="02000000000000000000" pitchFamily="50" charset="0"/>
          </a:endParaRPr>
        </a:p>
      </dgm:t>
    </dgm:pt>
    <dgm:pt modelId="{2684C180-F623-4A97-AB9B-B76FCED819F6}">
      <dgm:prSet phldrT="[Texte]" custT="1"/>
      <dgm:spPr>
        <a:xfrm>
          <a:off x="2459487"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Jury</a:t>
          </a:r>
        </a:p>
      </dgm:t>
    </dgm:pt>
    <dgm:pt modelId="{37ECA480-05F5-4346-9BCC-8BA881D4B5C6}" type="sibTrans" cxnId="{A03E2D6A-A91B-46FD-9716-46A73082D4D0}">
      <dgm:prSet/>
      <dgm:spPr/>
      <dgm:t>
        <a:bodyPr/>
        <a:lstStyle/>
        <a:p>
          <a:pPr algn="ctr"/>
          <a:endParaRPr lang="fr-FR" sz="2800">
            <a:latin typeface="Marianne" panose="02000000000000000000" pitchFamily="50" charset="0"/>
          </a:endParaRPr>
        </a:p>
      </dgm:t>
    </dgm:pt>
    <dgm:pt modelId="{B0D16DE3-76A0-4071-8BCC-1470F037029E}" type="parTrans" cxnId="{A03E2D6A-A91B-46FD-9716-46A73082D4D0}">
      <dgm:prSet/>
      <dgm:spPr>
        <a:xfrm rot="5400000">
          <a:off x="2803310" y="644022"/>
          <a:ext cx="31460"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3B328318-097C-4BED-B637-982017370916}">
      <dgm:prSet phldrT="[Texte]" custT="1"/>
      <dgm:spPr>
        <a:xfrm>
          <a:off x="1639708"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Clôture du concours</a:t>
          </a:r>
        </a:p>
      </dgm:t>
    </dgm:pt>
    <dgm:pt modelId="{666ADA54-1A18-428F-AE7A-BB124435BFE3}" type="sibTrans" cxnId="{665E49CD-3A4F-471D-BC9C-C3FF6077E7B4}">
      <dgm:prSet/>
      <dgm:spPr/>
      <dgm:t>
        <a:bodyPr/>
        <a:lstStyle/>
        <a:p>
          <a:pPr algn="ctr"/>
          <a:endParaRPr lang="fr-FR" sz="2800">
            <a:latin typeface="Marianne" panose="02000000000000000000" pitchFamily="50" charset="0"/>
          </a:endParaRPr>
        </a:p>
      </dgm:t>
    </dgm:pt>
    <dgm:pt modelId="{CC4C0259-2937-4E96-B395-AB9D8814F92E}" type="parTrans" cxnId="{665E49CD-3A4F-471D-BC9C-C3FF6077E7B4}">
      <dgm:prSet/>
      <dgm:spPr>
        <a:xfrm rot="5400000">
          <a:off x="1983530" y="644022"/>
          <a:ext cx="31460" cy="31460"/>
        </a:xfrm>
        <a:solidFill>
          <a:srgbClr val="4F81BD">
            <a:tint val="60000"/>
            <a:hueOff val="0"/>
            <a:satOff val="0"/>
            <a:lumOff val="0"/>
            <a:alphaOff val="0"/>
          </a:srgbClr>
        </a:solidFill>
        <a:ln>
          <a:noFill/>
        </a:ln>
        <a:effectLst/>
      </dgm:spPr>
      <dgm:t>
        <a:bodyPr/>
        <a:lstStyle/>
        <a:p>
          <a:pPr algn="ctr"/>
          <a:endParaRPr lang="fr-FR" sz="8000">
            <a:latin typeface="Marianne" panose="02000000000000000000" pitchFamily="50" charset="0"/>
          </a:endParaRPr>
        </a:p>
      </dgm:t>
    </dgm:pt>
    <dgm:pt modelId="{35552F36-CB7C-4E87-B282-B7CF5CB2E569}">
      <dgm:prSet phldrT="[Texte]" custT="1"/>
      <dgm:spPr>
        <a:xfrm>
          <a:off x="832505" y="215164"/>
          <a:ext cx="719105" cy="931433"/>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Période pour candidater</a:t>
          </a:r>
        </a:p>
      </dgm:t>
    </dgm:pt>
    <dgm:pt modelId="{C229DF8A-5180-461B-B7D8-C072F9DF51DD}" type="sibTrans" cxnId="{E941BFEF-3FB0-4FB2-8D43-9EB52ABBA169}">
      <dgm:prSet/>
      <dgm:spPr/>
      <dgm:t>
        <a:bodyPr/>
        <a:lstStyle/>
        <a:p>
          <a:pPr algn="ctr"/>
          <a:endParaRPr lang="fr-FR" sz="2800">
            <a:latin typeface="Marianne" panose="02000000000000000000" pitchFamily="50" charset="0"/>
          </a:endParaRPr>
        </a:p>
      </dgm:t>
    </dgm:pt>
    <dgm:pt modelId="{957B722D-495D-4DB3-AB39-28A5DE40AE0D}" type="parTrans" cxnId="{E941BFEF-3FB0-4FB2-8D43-9EB52ABBA169}">
      <dgm:prSet/>
      <dgm:spPr>
        <a:xfrm rot="16085050">
          <a:off x="1134556" y="289237"/>
          <a:ext cx="89853"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D571F18D-D1D0-4DDC-BFC4-3C1A1957CB3B}">
      <dgm:prSet phldrT="[Texte]" custT="1"/>
      <dgm:spPr>
        <a:xfrm>
          <a:off x="148"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Ouverture du concours</a:t>
          </a:r>
        </a:p>
      </dgm:t>
    </dgm:pt>
    <dgm:pt modelId="{3D7B9D51-1998-4072-99AD-72BDD77501C2}" type="sibTrans" cxnId="{6E8909C6-E805-4A84-BC21-E2818C81B015}">
      <dgm:prSet/>
      <dgm:spPr/>
      <dgm:t>
        <a:bodyPr/>
        <a:lstStyle/>
        <a:p>
          <a:pPr algn="ctr"/>
          <a:endParaRPr lang="fr-FR" sz="2800">
            <a:latin typeface="Marianne" panose="02000000000000000000" pitchFamily="50" charset="0"/>
          </a:endParaRPr>
        </a:p>
      </dgm:t>
    </dgm:pt>
    <dgm:pt modelId="{6B815009-42BE-49B9-96A0-FB7B12AB66D7}" type="parTrans" cxnId="{6E8909C6-E805-4A84-BC21-E2818C81B015}">
      <dgm:prSet/>
      <dgm:spPr>
        <a:xfrm rot="5400000">
          <a:off x="343970" y="644022"/>
          <a:ext cx="31460"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798FBEA2-C223-4C93-AF6F-01D158B53AA1}">
      <dgm:prSet phldrT="[Texte]" custT="1"/>
      <dgm:spPr>
        <a:xfrm>
          <a:off x="4918827" y="214995"/>
          <a:ext cx="719105" cy="421607"/>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09-12/05/2023</a:t>
          </a:r>
        </a:p>
      </dgm:t>
    </dgm:pt>
    <dgm:pt modelId="{4A0DC6DA-BA81-4CBF-B128-2C8B1C7951CA}" type="parTrans" cxnId="{4136D9B5-8F54-4B48-8061-FFA9E5932BED}">
      <dgm:prSet/>
      <dgm:spPr/>
      <dgm:t>
        <a:bodyPr/>
        <a:lstStyle/>
        <a:p>
          <a:pPr algn="ctr"/>
          <a:endParaRPr lang="fr-FR">
            <a:latin typeface="Marianne" panose="02000000000000000000" pitchFamily="50" charset="0"/>
          </a:endParaRPr>
        </a:p>
      </dgm:t>
    </dgm:pt>
    <dgm:pt modelId="{3643A3FE-0F80-4FF9-8B22-9578445CAD90}" type="sibTrans" cxnId="{4136D9B5-8F54-4B48-8061-FFA9E5932BED}">
      <dgm:prSet/>
      <dgm:spPr/>
      <dgm:t>
        <a:bodyPr/>
        <a:lstStyle/>
        <a:p>
          <a:pPr algn="ctr"/>
          <a:endParaRPr lang="fr-FR">
            <a:latin typeface="Marianne" panose="02000000000000000000" pitchFamily="50" charset="0"/>
          </a:endParaRPr>
        </a:p>
      </dgm:t>
    </dgm:pt>
    <dgm:pt modelId="{A61EA982-0313-4C3A-9B30-F74FDBCBD21A}">
      <dgm:prSet phldrT="[Texte]" custT="1"/>
      <dgm:spPr>
        <a:xfrm>
          <a:off x="4918827" y="699525"/>
          <a:ext cx="719105" cy="836641"/>
        </a:xfrm>
        <a:solidFill>
          <a:schemeClr val="accent6">
            <a:lumMod val="75000"/>
            <a:alpha val="90000"/>
          </a:schemeClr>
        </a:solidFill>
        <a:ln w="25400" cap="flat" cmpd="sng" algn="ctr">
          <a:solidFill>
            <a:schemeClr val="bg1">
              <a:alpha val="90000"/>
            </a:schemeClr>
          </a:solidFill>
          <a:prstDash val="solid"/>
        </a:ln>
        <a:effectLst/>
      </dgm:spPr>
      <dgm:t>
        <a:bodyPr/>
        <a:lstStyle/>
        <a:p>
          <a:pPr algn="ctr"/>
          <a:r>
            <a:rPr lang="fr-FR" sz="900">
              <a:solidFill>
                <a:sysClr val="window" lastClr="FFFFFF"/>
              </a:solidFill>
              <a:latin typeface="Marianne" panose="02000000000000000000" pitchFamily="50" charset="0"/>
              <a:ea typeface="+mn-ea"/>
              <a:cs typeface="+mn-cs"/>
            </a:rPr>
            <a:t>Remise des Trophées meetMED week</a:t>
          </a:r>
        </a:p>
      </dgm:t>
    </dgm:pt>
    <dgm:pt modelId="{AD9631D3-C694-440C-9911-D603828DC8C2}" type="parTrans" cxnId="{A52B378A-47A0-4638-88E5-55966EA1B54F}">
      <dgm:prSet/>
      <dgm:spPr>
        <a:xfrm rot="5400000">
          <a:off x="5262649" y="652333"/>
          <a:ext cx="31460" cy="31460"/>
        </a:xfrm>
        <a:solidFill>
          <a:srgbClr val="4F81BD">
            <a:tint val="60000"/>
            <a:hueOff val="0"/>
            <a:satOff val="0"/>
            <a:lumOff val="0"/>
            <a:alphaOff val="0"/>
          </a:srgbClr>
        </a:solidFill>
        <a:ln>
          <a:noFill/>
        </a:ln>
        <a:effectLst/>
      </dgm:spPr>
      <dgm:t>
        <a:bodyPr/>
        <a:lstStyle/>
        <a:p>
          <a:pPr algn="ctr"/>
          <a:endParaRPr lang="fr-FR">
            <a:latin typeface="Marianne" panose="02000000000000000000" pitchFamily="50" charset="0"/>
          </a:endParaRPr>
        </a:p>
      </dgm:t>
    </dgm:pt>
    <dgm:pt modelId="{9759BED6-51B3-43EE-984B-E4C9BB460A5C}" type="sibTrans" cxnId="{A52B378A-47A0-4638-88E5-55966EA1B54F}">
      <dgm:prSet/>
      <dgm:spPr/>
      <dgm:t>
        <a:bodyPr/>
        <a:lstStyle/>
        <a:p>
          <a:pPr algn="ctr"/>
          <a:endParaRPr lang="fr-FR">
            <a:latin typeface="Marianne" panose="02000000000000000000" pitchFamily="50" charset="0"/>
          </a:endParaRPr>
        </a:p>
      </dgm:t>
    </dgm:pt>
    <dgm:pt modelId="{1C30E92E-D33C-4B68-8CF7-A0409BCC678A}">
      <dgm:prSet phldrT="[Texte]" custT="1"/>
      <dgm:spPr>
        <a:xfrm>
          <a:off x="819928" y="214995"/>
          <a:ext cx="719105" cy="179776"/>
        </a:xfrm>
        <a:noFill/>
        <a:ln w="25400" cap="flat" cmpd="sng" algn="ctr">
          <a:noFill/>
          <a:prstDash val="solid"/>
        </a:ln>
        <a:effectLst/>
      </dgm:spPr>
      <dgm:t>
        <a:bodyPr/>
        <a:lstStyle/>
        <a:p>
          <a:pPr algn="ctr"/>
          <a:r>
            <a:rPr lang="fr-FR" sz="800">
              <a:solidFill>
                <a:sysClr val="window" lastClr="FFFFFF"/>
              </a:solidFill>
              <a:latin typeface="Marianne" panose="02000000000000000000" pitchFamily="50" charset="0"/>
              <a:ea typeface="+mn-ea"/>
              <a:cs typeface="+mn-cs"/>
            </a:rPr>
            <a:t> </a:t>
          </a:r>
        </a:p>
      </dgm:t>
    </dgm:pt>
    <dgm:pt modelId="{1A4F8334-04D4-4B28-ACD0-463E1BFEC05B}" type="sibTrans" cxnId="{D6721DA9-CC53-4243-A71C-4142EB4E33C7}">
      <dgm:prSet/>
      <dgm:spPr/>
      <dgm:t>
        <a:bodyPr/>
        <a:lstStyle/>
        <a:p>
          <a:pPr algn="ctr"/>
          <a:endParaRPr lang="fr-FR" sz="2800">
            <a:latin typeface="Marianne" panose="02000000000000000000" pitchFamily="50" charset="0"/>
          </a:endParaRPr>
        </a:p>
      </dgm:t>
    </dgm:pt>
    <dgm:pt modelId="{8D0B65D7-2554-4940-A563-537F544409B4}" type="parTrans" cxnId="{D6721DA9-CC53-4243-A71C-4142EB4E33C7}">
      <dgm:prSet/>
      <dgm:spPr/>
      <dgm:t>
        <a:bodyPr/>
        <a:lstStyle/>
        <a:p>
          <a:pPr algn="ctr"/>
          <a:endParaRPr lang="fr-FR" sz="2800">
            <a:latin typeface="Marianne" panose="02000000000000000000" pitchFamily="50" charset="0"/>
          </a:endParaRPr>
        </a:p>
      </dgm:t>
    </dgm:pt>
    <dgm:pt modelId="{68D848FF-93C5-49FD-94C8-175F13C154D7}" type="pres">
      <dgm:prSet presAssocID="{5E8F027B-247B-488D-B684-D56797FA7C96}" presName="Name0" presStyleCnt="0">
        <dgm:presLayoutVars>
          <dgm:dir/>
          <dgm:animLvl val="lvl"/>
          <dgm:resizeHandles val="exact"/>
        </dgm:presLayoutVars>
      </dgm:prSet>
      <dgm:spPr/>
    </dgm:pt>
    <dgm:pt modelId="{3A30570E-84A7-4819-9861-93B2569E99BE}" type="pres">
      <dgm:prSet presAssocID="{200F174C-CE7D-4426-BCD9-7F2843A2ADC5}" presName="vertFlow" presStyleCnt="0"/>
      <dgm:spPr/>
    </dgm:pt>
    <dgm:pt modelId="{D5D3B138-B255-4AF7-BCD3-EE62467117F3}" type="pres">
      <dgm:prSet presAssocID="{200F174C-CE7D-4426-BCD9-7F2843A2ADC5}" presName="header" presStyleLbl="node1" presStyleIdx="0" presStyleCnt="5" custScaleY="229895"/>
      <dgm:spPr>
        <a:prstGeom prst="homePlate">
          <a:avLst/>
        </a:prstGeom>
      </dgm:spPr>
    </dgm:pt>
    <dgm:pt modelId="{B2981C1A-D99C-4EB4-8240-228C751212BA}" type="pres">
      <dgm:prSet presAssocID="{6B815009-42BE-49B9-96A0-FB7B12AB66D7}" presName="parTrans" presStyleLbl="sibTrans2D1" presStyleIdx="0" presStyleCnt="5"/>
      <dgm:spPr>
        <a:prstGeom prst="notchedRightArrow">
          <a:avLst/>
        </a:prstGeom>
      </dgm:spPr>
    </dgm:pt>
    <dgm:pt modelId="{9B23C3CC-3B11-4577-BF37-7A663F7E8463}" type="pres">
      <dgm:prSet presAssocID="{D571F18D-D1D0-4DDC-BFC4-3C1A1957CB3B}" presName="child" presStyleLbl="alignAccFollowNode1" presStyleIdx="0" presStyleCnt="5" custScaleY="242499">
        <dgm:presLayoutVars>
          <dgm:chMax val="0"/>
          <dgm:bulletEnabled val="1"/>
        </dgm:presLayoutVars>
      </dgm:prSet>
      <dgm:spPr>
        <a:prstGeom prst="flowChartAlternateProcess">
          <a:avLst/>
        </a:prstGeom>
      </dgm:spPr>
    </dgm:pt>
    <dgm:pt modelId="{D9C1661F-FCA4-48F1-81D4-EA146B153E69}" type="pres">
      <dgm:prSet presAssocID="{200F174C-CE7D-4426-BCD9-7F2843A2ADC5}" presName="hSp" presStyleCnt="0"/>
      <dgm:spPr/>
    </dgm:pt>
    <dgm:pt modelId="{71F880F7-9C1C-46B4-9A1B-EEB8D97ED21D}" type="pres">
      <dgm:prSet presAssocID="{1C30E92E-D33C-4B68-8CF7-A0409BCC678A}" presName="vertFlow" presStyleCnt="0"/>
      <dgm:spPr/>
    </dgm:pt>
    <dgm:pt modelId="{EA5CCB4A-5F46-47FE-BFBE-D7670F5AED7C}" type="pres">
      <dgm:prSet presAssocID="{1C30E92E-D33C-4B68-8CF7-A0409BCC678A}" presName="header" presStyleLbl="node1" presStyleIdx="1" presStyleCnt="5"/>
      <dgm:spPr>
        <a:prstGeom prst="roundRect">
          <a:avLst>
            <a:gd name="adj" fmla="val 10000"/>
          </a:avLst>
        </a:prstGeom>
      </dgm:spPr>
    </dgm:pt>
    <dgm:pt modelId="{71775107-AFC9-47C2-8A29-3F23E70D2B1D}" type="pres">
      <dgm:prSet presAssocID="{957B722D-495D-4DB3-AB39-28A5DE40AE0D}" presName="parTrans" presStyleLbl="sibTrans2D1" presStyleIdx="1" presStyleCnt="5"/>
      <dgm:spPr>
        <a:prstGeom prst="rightArrow">
          <a:avLst>
            <a:gd name="adj1" fmla="val 66700"/>
            <a:gd name="adj2" fmla="val 50000"/>
          </a:avLst>
        </a:prstGeom>
      </dgm:spPr>
    </dgm:pt>
    <dgm:pt modelId="{797369A5-E43A-4003-B669-A1B753D994F9}" type="pres">
      <dgm:prSet presAssocID="{35552F36-CB7C-4E87-B282-B7CF5CB2E569}" presName="child" presStyleLbl="alignAccFollowNode1" presStyleIdx="1" presStyleCnt="5" custScaleY="518107" custLinFactY="-99906" custLinFactNeighborX="1749" custLinFactNeighborY="-100000">
        <dgm:presLayoutVars>
          <dgm:chMax val="0"/>
          <dgm:bulletEnabled val="1"/>
        </dgm:presLayoutVars>
      </dgm:prSet>
      <dgm:spPr>
        <a:prstGeom prst="flowChartAlternateProcess">
          <a:avLst/>
        </a:prstGeom>
      </dgm:spPr>
    </dgm:pt>
    <dgm:pt modelId="{4DB13182-59AE-4222-8575-9B9346DA4FF4}" type="pres">
      <dgm:prSet presAssocID="{1C30E92E-D33C-4B68-8CF7-A0409BCC678A}" presName="hSp" presStyleCnt="0"/>
      <dgm:spPr/>
    </dgm:pt>
    <dgm:pt modelId="{B0442C62-EB09-4C57-A4FE-159D97389EF5}" type="pres">
      <dgm:prSet presAssocID="{8864F945-5750-478B-B46A-6830605ECE16}" presName="vertFlow" presStyleCnt="0"/>
      <dgm:spPr/>
    </dgm:pt>
    <dgm:pt modelId="{85FDB730-EA19-4845-8352-C4E74DA92798}" type="pres">
      <dgm:prSet presAssocID="{8864F945-5750-478B-B46A-6830605ECE16}" presName="header" presStyleLbl="node1" presStyleIdx="2" presStyleCnt="5" custScaleY="229895"/>
      <dgm:spPr>
        <a:prstGeom prst="homePlate">
          <a:avLst/>
        </a:prstGeom>
      </dgm:spPr>
    </dgm:pt>
    <dgm:pt modelId="{228E5BC2-5CEE-4E32-BD85-912A064682E1}" type="pres">
      <dgm:prSet presAssocID="{CC4C0259-2937-4E96-B395-AB9D8814F92E}" presName="parTrans" presStyleLbl="sibTrans2D1" presStyleIdx="2" presStyleCnt="5"/>
      <dgm:spPr>
        <a:prstGeom prst="rightArrow">
          <a:avLst>
            <a:gd name="adj1" fmla="val 66700"/>
            <a:gd name="adj2" fmla="val 50000"/>
          </a:avLst>
        </a:prstGeom>
      </dgm:spPr>
    </dgm:pt>
    <dgm:pt modelId="{9C734B9B-7EFB-46BB-B96F-4370A9EFBD05}" type="pres">
      <dgm:prSet presAssocID="{3B328318-097C-4BED-B637-982017370916}" presName="child" presStyleLbl="alignAccFollowNode1" presStyleIdx="2" presStyleCnt="5" custScaleY="242499">
        <dgm:presLayoutVars>
          <dgm:chMax val="0"/>
          <dgm:bulletEnabled val="1"/>
        </dgm:presLayoutVars>
      </dgm:prSet>
      <dgm:spPr>
        <a:prstGeom prst="flowChartAlternateProcess">
          <a:avLst/>
        </a:prstGeom>
      </dgm:spPr>
    </dgm:pt>
    <dgm:pt modelId="{CB8DDE57-9A01-485A-80EB-195853D7FFB7}" type="pres">
      <dgm:prSet presAssocID="{8864F945-5750-478B-B46A-6830605ECE16}" presName="hSp" presStyleCnt="0"/>
      <dgm:spPr/>
    </dgm:pt>
    <dgm:pt modelId="{26320FEA-BA60-42D8-A1D6-A156F249CB43}" type="pres">
      <dgm:prSet presAssocID="{7760AE16-F8EE-40C0-BBE1-32E67E495910}" presName="vertFlow" presStyleCnt="0"/>
      <dgm:spPr/>
    </dgm:pt>
    <dgm:pt modelId="{3899CD68-8529-45A6-A044-387F50385876}" type="pres">
      <dgm:prSet presAssocID="{7760AE16-F8EE-40C0-BBE1-32E67E495910}" presName="header" presStyleLbl="node1" presStyleIdx="3" presStyleCnt="5" custScaleY="229895"/>
      <dgm:spPr>
        <a:prstGeom prst="homePlate">
          <a:avLst/>
        </a:prstGeom>
      </dgm:spPr>
    </dgm:pt>
    <dgm:pt modelId="{EDDD505A-7FD0-413D-9ACD-280737F22DA5}" type="pres">
      <dgm:prSet presAssocID="{B0D16DE3-76A0-4071-8BCC-1470F037029E}" presName="parTrans" presStyleLbl="sibTrans2D1" presStyleIdx="3" presStyleCnt="5"/>
      <dgm:spPr>
        <a:prstGeom prst="rightArrow">
          <a:avLst>
            <a:gd name="adj1" fmla="val 66700"/>
            <a:gd name="adj2" fmla="val 50000"/>
          </a:avLst>
        </a:prstGeom>
      </dgm:spPr>
    </dgm:pt>
    <dgm:pt modelId="{2CE76AA6-74F0-4C10-8173-8B0DCEE07D83}" type="pres">
      <dgm:prSet presAssocID="{2684C180-F623-4A97-AB9B-B76FCED819F6}" presName="child" presStyleLbl="alignAccFollowNode1" presStyleIdx="3" presStyleCnt="5" custScaleY="242499">
        <dgm:presLayoutVars>
          <dgm:chMax val="0"/>
          <dgm:bulletEnabled val="1"/>
        </dgm:presLayoutVars>
      </dgm:prSet>
      <dgm:spPr>
        <a:prstGeom prst="flowChartAlternateProcess">
          <a:avLst/>
        </a:prstGeom>
      </dgm:spPr>
    </dgm:pt>
    <dgm:pt modelId="{48054224-7D52-4ADA-A8B8-390EB0C571EF}" type="pres">
      <dgm:prSet presAssocID="{7760AE16-F8EE-40C0-BBE1-32E67E495910}" presName="hSp" presStyleCnt="0"/>
      <dgm:spPr/>
    </dgm:pt>
    <dgm:pt modelId="{92271CF4-CE5C-49F4-9037-C1E5B79E8B40}" type="pres">
      <dgm:prSet presAssocID="{798FBEA2-C223-4C93-AF6F-01D158B53AA1}" presName="vertFlow" presStyleCnt="0"/>
      <dgm:spPr/>
    </dgm:pt>
    <dgm:pt modelId="{40515A9D-98BB-4DD3-84E6-78DBDDDBEAFE}" type="pres">
      <dgm:prSet presAssocID="{798FBEA2-C223-4C93-AF6F-01D158B53AA1}" presName="header" presStyleLbl="node1" presStyleIdx="4" presStyleCnt="5" custScaleY="234518"/>
      <dgm:spPr>
        <a:prstGeom prst="snip1Rect">
          <a:avLst/>
        </a:prstGeom>
      </dgm:spPr>
    </dgm:pt>
    <dgm:pt modelId="{EC73C442-CC39-49EF-8AF4-049B496714D8}" type="pres">
      <dgm:prSet presAssocID="{AD9631D3-C694-440C-9911-D603828DC8C2}" presName="parTrans" presStyleLbl="sibTrans2D1" presStyleIdx="4" presStyleCnt="5"/>
      <dgm:spPr>
        <a:prstGeom prst="rightArrow">
          <a:avLst>
            <a:gd name="adj1" fmla="val 66700"/>
            <a:gd name="adj2" fmla="val 50000"/>
          </a:avLst>
        </a:prstGeom>
      </dgm:spPr>
    </dgm:pt>
    <dgm:pt modelId="{52A0D623-9C18-4437-8790-46C6F91D077E}" type="pres">
      <dgm:prSet presAssocID="{A61EA982-0313-4C3A-9B30-F74FDBCBD21A}" presName="child" presStyleLbl="alignAccFollowNode1" presStyleIdx="4" presStyleCnt="5" custScaleY="465379">
        <dgm:presLayoutVars>
          <dgm:chMax val="0"/>
          <dgm:bulletEnabled val="1"/>
        </dgm:presLayoutVars>
      </dgm:prSet>
      <dgm:spPr>
        <a:prstGeom prst="flowChartPunchedCard">
          <a:avLst/>
        </a:prstGeom>
      </dgm:spPr>
    </dgm:pt>
  </dgm:ptLst>
  <dgm:cxnLst>
    <dgm:cxn modelId="{B0A23430-57ED-474F-8CFF-8F2861EDCF09}" type="presOf" srcId="{8864F945-5750-478B-B46A-6830605ECE16}" destId="{85FDB730-EA19-4845-8352-C4E74DA92798}" srcOrd="0" destOrd="0" presId="urn:microsoft.com/office/officeart/2005/8/layout/lProcess1"/>
    <dgm:cxn modelId="{7C4F8130-6AF1-41DB-825A-F21C9BE2FAF3}" type="presOf" srcId="{798FBEA2-C223-4C93-AF6F-01D158B53AA1}" destId="{40515A9D-98BB-4DD3-84E6-78DBDDDBEAFE}" srcOrd="0" destOrd="0" presId="urn:microsoft.com/office/officeart/2005/8/layout/lProcess1"/>
    <dgm:cxn modelId="{DF649C31-7590-408F-A57C-FDB9318BE55B}" type="presOf" srcId="{200F174C-CE7D-4426-BCD9-7F2843A2ADC5}" destId="{D5D3B138-B255-4AF7-BCD3-EE62467117F3}" srcOrd="0" destOrd="0" presId="urn:microsoft.com/office/officeart/2005/8/layout/lProcess1"/>
    <dgm:cxn modelId="{1276BB32-5FD5-4754-B7B5-4640525A91DD}" type="presOf" srcId="{5E8F027B-247B-488D-B684-D56797FA7C96}" destId="{68D848FF-93C5-49FD-94C8-175F13C154D7}" srcOrd="0" destOrd="0" presId="urn:microsoft.com/office/officeart/2005/8/layout/lProcess1"/>
    <dgm:cxn modelId="{30C3BD3E-CE01-4840-9121-E23A74E3E12F}" type="presOf" srcId="{957B722D-495D-4DB3-AB39-28A5DE40AE0D}" destId="{71775107-AFC9-47C2-8A29-3F23E70D2B1D}" srcOrd="0" destOrd="0" presId="urn:microsoft.com/office/officeart/2005/8/layout/lProcess1"/>
    <dgm:cxn modelId="{D359C65E-76B2-45D1-B379-EF6BCF043B81}" srcId="{5E8F027B-247B-488D-B684-D56797FA7C96}" destId="{200F174C-CE7D-4426-BCD9-7F2843A2ADC5}" srcOrd="0" destOrd="0" parTransId="{EF5C6F94-323C-4A6F-9309-88D008866FD3}" sibTransId="{47472D79-145D-4292-AC18-E3AD4F7D04E4}"/>
    <dgm:cxn modelId="{21E43564-878C-4915-8A7E-90FED5293119}" type="presOf" srcId="{3B328318-097C-4BED-B637-982017370916}" destId="{9C734B9B-7EFB-46BB-B96F-4370A9EFBD05}" srcOrd="0" destOrd="0" presId="urn:microsoft.com/office/officeart/2005/8/layout/lProcess1"/>
    <dgm:cxn modelId="{FF1CEF68-5A68-4C76-A2E8-36F0882A853C}" srcId="{5E8F027B-247B-488D-B684-D56797FA7C96}" destId="{8864F945-5750-478B-B46A-6830605ECE16}" srcOrd="2" destOrd="0" parTransId="{166973BC-EA9E-46D0-99C4-8DA28181474D}" sibTransId="{7361F06F-1B74-4327-9385-B538DAF74883}"/>
    <dgm:cxn modelId="{A03E2D6A-A91B-46FD-9716-46A73082D4D0}" srcId="{7760AE16-F8EE-40C0-BBE1-32E67E495910}" destId="{2684C180-F623-4A97-AB9B-B76FCED819F6}" srcOrd="0" destOrd="0" parTransId="{B0D16DE3-76A0-4071-8BCC-1470F037029E}" sibTransId="{37ECA480-05F5-4346-9BCC-8BA881D4B5C6}"/>
    <dgm:cxn modelId="{4E075A4C-0E7C-4D84-8D79-1CC67802CAB8}" type="presOf" srcId="{AD9631D3-C694-440C-9911-D603828DC8C2}" destId="{EC73C442-CC39-49EF-8AF4-049B496714D8}" srcOrd="0" destOrd="0" presId="urn:microsoft.com/office/officeart/2005/8/layout/lProcess1"/>
    <dgm:cxn modelId="{32DE2077-4EDE-4679-B60B-262F35694A32}" type="presOf" srcId="{7760AE16-F8EE-40C0-BBE1-32E67E495910}" destId="{3899CD68-8529-45A6-A044-387F50385876}" srcOrd="0" destOrd="0" presId="urn:microsoft.com/office/officeart/2005/8/layout/lProcess1"/>
    <dgm:cxn modelId="{4D236080-EAB7-429E-90E8-8A418CB0BC1E}" type="presOf" srcId="{A61EA982-0313-4C3A-9B30-F74FDBCBD21A}" destId="{52A0D623-9C18-4437-8790-46C6F91D077E}" srcOrd="0" destOrd="0" presId="urn:microsoft.com/office/officeart/2005/8/layout/lProcess1"/>
    <dgm:cxn modelId="{45732189-B9AF-4593-A1DF-D83943CFD340}" type="presOf" srcId="{35552F36-CB7C-4E87-B282-B7CF5CB2E569}" destId="{797369A5-E43A-4003-B669-A1B753D994F9}" srcOrd="0" destOrd="0" presId="urn:microsoft.com/office/officeart/2005/8/layout/lProcess1"/>
    <dgm:cxn modelId="{A52B378A-47A0-4638-88E5-55966EA1B54F}" srcId="{798FBEA2-C223-4C93-AF6F-01D158B53AA1}" destId="{A61EA982-0313-4C3A-9B30-F74FDBCBD21A}" srcOrd="0" destOrd="0" parTransId="{AD9631D3-C694-440C-9911-D603828DC8C2}" sibTransId="{9759BED6-51B3-43EE-984B-E4C9BB460A5C}"/>
    <dgm:cxn modelId="{99A00292-695D-426D-B39B-5EDB5F180054}" type="presOf" srcId="{6B815009-42BE-49B9-96A0-FB7B12AB66D7}" destId="{B2981C1A-D99C-4EB4-8240-228C751212BA}" srcOrd="0" destOrd="0" presId="urn:microsoft.com/office/officeart/2005/8/layout/lProcess1"/>
    <dgm:cxn modelId="{6B027E94-AA7E-4F2D-A628-FCA37EAE29C9}" type="presOf" srcId="{D571F18D-D1D0-4DDC-BFC4-3C1A1957CB3B}" destId="{9B23C3CC-3B11-4577-BF37-7A663F7E8463}" srcOrd="0" destOrd="0" presId="urn:microsoft.com/office/officeart/2005/8/layout/lProcess1"/>
    <dgm:cxn modelId="{D6721DA9-CC53-4243-A71C-4142EB4E33C7}" srcId="{5E8F027B-247B-488D-B684-D56797FA7C96}" destId="{1C30E92E-D33C-4B68-8CF7-A0409BCC678A}" srcOrd="1" destOrd="0" parTransId="{8D0B65D7-2554-4940-A563-537F544409B4}" sibTransId="{1A4F8334-04D4-4B28-ACD0-463E1BFEC05B}"/>
    <dgm:cxn modelId="{C2C666AB-5852-4282-BC1D-151F2D30B966}" type="presOf" srcId="{2684C180-F623-4A97-AB9B-B76FCED819F6}" destId="{2CE76AA6-74F0-4C10-8173-8B0DCEE07D83}" srcOrd="0" destOrd="0" presId="urn:microsoft.com/office/officeart/2005/8/layout/lProcess1"/>
    <dgm:cxn modelId="{C5BD0CAC-B106-43BB-A516-94639D329224}" type="presOf" srcId="{B0D16DE3-76A0-4071-8BCC-1470F037029E}" destId="{EDDD505A-7FD0-413D-9ACD-280737F22DA5}" srcOrd="0" destOrd="0" presId="urn:microsoft.com/office/officeart/2005/8/layout/lProcess1"/>
    <dgm:cxn modelId="{4136D9B5-8F54-4B48-8061-FFA9E5932BED}" srcId="{5E8F027B-247B-488D-B684-D56797FA7C96}" destId="{798FBEA2-C223-4C93-AF6F-01D158B53AA1}" srcOrd="4" destOrd="0" parTransId="{4A0DC6DA-BA81-4CBF-B128-2C8B1C7951CA}" sibTransId="{3643A3FE-0F80-4FF9-8B22-9578445CAD90}"/>
    <dgm:cxn modelId="{6E8909C6-E805-4A84-BC21-E2818C81B015}" srcId="{200F174C-CE7D-4426-BCD9-7F2843A2ADC5}" destId="{D571F18D-D1D0-4DDC-BFC4-3C1A1957CB3B}" srcOrd="0" destOrd="0" parTransId="{6B815009-42BE-49B9-96A0-FB7B12AB66D7}" sibTransId="{3D7B9D51-1998-4072-99AD-72BDD77501C2}"/>
    <dgm:cxn modelId="{665E49CD-3A4F-471D-BC9C-C3FF6077E7B4}" srcId="{8864F945-5750-478B-B46A-6830605ECE16}" destId="{3B328318-097C-4BED-B637-982017370916}" srcOrd="0" destOrd="0" parTransId="{CC4C0259-2937-4E96-B395-AB9D8814F92E}" sibTransId="{666ADA54-1A18-428F-AE7A-BB124435BFE3}"/>
    <dgm:cxn modelId="{1E4EFDD7-FCC7-4199-A32E-6E69F7F92C7C}" type="presOf" srcId="{1C30E92E-D33C-4B68-8CF7-A0409BCC678A}" destId="{EA5CCB4A-5F46-47FE-BFBE-D7670F5AED7C}" srcOrd="0" destOrd="0" presId="urn:microsoft.com/office/officeart/2005/8/layout/lProcess1"/>
    <dgm:cxn modelId="{B43B14E0-CD07-41CC-9376-95159195FC18}" type="presOf" srcId="{CC4C0259-2937-4E96-B395-AB9D8814F92E}" destId="{228E5BC2-5CEE-4E32-BD85-912A064682E1}" srcOrd="0" destOrd="0" presId="urn:microsoft.com/office/officeart/2005/8/layout/lProcess1"/>
    <dgm:cxn modelId="{E941BFEF-3FB0-4FB2-8D43-9EB52ABBA169}" srcId="{1C30E92E-D33C-4B68-8CF7-A0409BCC678A}" destId="{35552F36-CB7C-4E87-B282-B7CF5CB2E569}" srcOrd="0" destOrd="0" parTransId="{957B722D-495D-4DB3-AB39-28A5DE40AE0D}" sibTransId="{C229DF8A-5180-461B-B7D8-C072F9DF51DD}"/>
    <dgm:cxn modelId="{E2A037F6-FED8-452C-9B37-73A2B0A39607}" srcId="{5E8F027B-247B-488D-B684-D56797FA7C96}" destId="{7760AE16-F8EE-40C0-BBE1-32E67E495910}" srcOrd="3" destOrd="0" parTransId="{AC775E24-85C3-4C0B-8945-0F3571F69D64}" sibTransId="{B5AA5C0B-E5F0-4093-8CE9-84FD9ABFA47E}"/>
    <dgm:cxn modelId="{0F3A6395-8C62-49C4-A738-CEF6EA14CB52}" type="presParOf" srcId="{68D848FF-93C5-49FD-94C8-175F13C154D7}" destId="{3A30570E-84A7-4819-9861-93B2569E99BE}" srcOrd="0" destOrd="0" presId="urn:microsoft.com/office/officeart/2005/8/layout/lProcess1"/>
    <dgm:cxn modelId="{9A5A1FA2-FF77-4B3C-B9A3-62FDFBAEFA96}" type="presParOf" srcId="{3A30570E-84A7-4819-9861-93B2569E99BE}" destId="{D5D3B138-B255-4AF7-BCD3-EE62467117F3}" srcOrd="0" destOrd="0" presId="urn:microsoft.com/office/officeart/2005/8/layout/lProcess1"/>
    <dgm:cxn modelId="{E556C2F6-C186-4000-A3D5-971E6A3DD646}" type="presParOf" srcId="{3A30570E-84A7-4819-9861-93B2569E99BE}" destId="{B2981C1A-D99C-4EB4-8240-228C751212BA}" srcOrd="1" destOrd="0" presId="urn:microsoft.com/office/officeart/2005/8/layout/lProcess1"/>
    <dgm:cxn modelId="{528349E2-0DCC-480B-B4A8-46BFD878BBAD}" type="presParOf" srcId="{3A30570E-84A7-4819-9861-93B2569E99BE}" destId="{9B23C3CC-3B11-4577-BF37-7A663F7E8463}" srcOrd="2" destOrd="0" presId="urn:microsoft.com/office/officeart/2005/8/layout/lProcess1"/>
    <dgm:cxn modelId="{64C5CF8A-A255-4A0E-8ACA-5E0116469F2A}" type="presParOf" srcId="{68D848FF-93C5-49FD-94C8-175F13C154D7}" destId="{D9C1661F-FCA4-48F1-81D4-EA146B153E69}" srcOrd="1" destOrd="0" presId="urn:microsoft.com/office/officeart/2005/8/layout/lProcess1"/>
    <dgm:cxn modelId="{A4830241-9D33-4C58-81A1-D9EC08241A1E}" type="presParOf" srcId="{68D848FF-93C5-49FD-94C8-175F13C154D7}" destId="{71F880F7-9C1C-46B4-9A1B-EEB8D97ED21D}" srcOrd="2" destOrd="0" presId="urn:microsoft.com/office/officeart/2005/8/layout/lProcess1"/>
    <dgm:cxn modelId="{E8F809EF-931D-464C-9427-C077B876B227}" type="presParOf" srcId="{71F880F7-9C1C-46B4-9A1B-EEB8D97ED21D}" destId="{EA5CCB4A-5F46-47FE-BFBE-D7670F5AED7C}" srcOrd="0" destOrd="0" presId="urn:microsoft.com/office/officeart/2005/8/layout/lProcess1"/>
    <dgm:cxn modelId="{E6936DE1-E50B-4E71-9991-34971A945C34}" type="presParOf" srcId="{71F880F7-9C1C-46B4-9A1B-EEB8D97ED21D}" destId="{71775107-AFC9-47C2-8A29-3F23E70D2B1D}" srcOrd="1" destOrd="0" presId="urn:microsoft.com/office/officeart/2005/8/layout/lProcess1"/>
    <dgm:cxn modelId="{A0ACBBD0-6FCA-43C1-8BD9-61CDEDE0ED3D}" type="presParOf" srcId="{71F880F7-9C1C-46B4-9A1B-EEB8D97ED21D}" destId="{797369A5-E43A-4003-B669-A1B753D994F9}" srcOrd="2" destOrd="0" presId="urn:microsoft.com/office/officeart/2005/8/layout/lProcess1"/>
    <dgm:cxn modelId="{C0CD21F6-EE60-4711-AEA2-6AE6E6CE6077}" type="presParOf" srcId="{68D848FF-93C5-49FD-94C8-175F13C154D7}" destId="{4DB13182-59AE-4222-8575-9B9346DA4FF4}" srcOrd="3" destOrd="0" presId="urn:microsoft.com/office/officeart/2005/8/layout/lProcess1"/>
    <dgm:cxn modelId="{174D0282-C258-45C7-9CB0-31A528F2122A}" type="presParOf" srcId="{68D848FF-93C5-49FD-94C8-175F13C154D7}" destId="{B0442C62-EB09-4C57-A4FE-159D97389EF5}" srcOrd="4" destOrd="0" presId="urn:microsoft.com/office/officeart/2005/8/layout/lProcess1"/>
    <dgm:cxn modelId="{E4E4EEED-A896-4307-885A-E109A8F9C83F}" type="presParOf" srcId="{B0442C62-EB09-4C57-A4FE-159D97389EF5}" destId="{85FDB730-EA19-4845-8352-C4E74DA92798}" srcOrd="0" destOrd="0" presId="urn:microsoft.com/office/officeart/2005/8/layout/lProcess1"/>
    <dgm:cxn modelId="{183FB959-7750-4534-9092-B0AC47DF47C9}" type="presParOf" srcId="{B0442C62-EB09-4C57-A4FE-159D97389EF5}" destId="{228E5BC2-5CEE-4E32-BD85-912A064682E1}" srcOrd="1" destOrd="0" presId="urn:microsoft.com/office/officeart/2005/8/layout/lProcess1"/>
    <dgm:cxn modelId="{1913DEB4-323C-45B4-86FF-3A59A2995695}" type="presParOf" srcId="{B0442C62-EB09-4C57-A4FE-159D97389EF5}" destId="{9C734B9B-7EFB-46BB-B96F-4370A9EFBD05}" srcOrd="2" destOrd="0" presId="urn:microsoft.com/office/officeart/2005/8/layout/lProcess1"/>
    <dgm:cxn modelId="{44FCB03A-5E76-4817-B856-BB6755A4D083}" type="presParOf" srcId="{68D848FF-93C5-49FD-94C8-175F13C154D7}" destId="{CB8DDE57-9A01-485A-80EB-195853D7FFB7}" srcOrd="5" destOrd="0" presId="urn:microsoft.com/office/officeart/2005/8/layout/lProcess1"/>
    <dgm:cxn modelId="{717314C1-95B0-4008-9DED-23652A3F212B}" type="presParOf" srcId="{68D848FF-93C5-49FD-94C8-175F13C154D7}" destId="{26320FEA-BA60-42D8-A1D6-A156F249CB43}" srcOrd="6" destOrd="0" presId="urn:microsoft.com/office/officeart/2005/8/layout/lProcess1"/>
    <dgm:cxn modelId="{84C07FC3-4E09-4D83-9F38-C55BD6A526BE}" type="presParOf" srcId="{26320FEA-BA60-42D8-A1D6-A156F249CB43}" destId="{3899CD68-8529-45A6-A044-387F50385876}" srcOrd="0" destOrd="0" presId="urn:microsoft.com/office/officeart/2005/8/layout/lProcess1"/>
    <dgm:cxn modelId="{E875DCB9-7E74-4F02-ADD3-C016EC9821DB}" type="presParOf" srcId="{26320FEA-BA60-42D8-A1D6-A156F249CB43}" destId="{EDDD505A-7FD0-413D-9ACD-280737F22DA5}" srcOrd="1" destOrd="0" presId="urn:microsoft.com/office/officeart/2005/8/layout/lProcess1"/>
    <dgm:cxn modelId="{08433D4E-F74A-4D6C-9843-518731E031FF}" type="presParOf" srcId="{26320FEA-BA60-42D8-A1D6-A156F249CB43}" destId="{2CE76AA6-74F0-4C10-8173-8B0DCEE07D83}" srcOrd="2" destOrd="0" presId="urn:microsoft.com/office/officeart/2005/8/layout/lProcess1"/>
    <dgm:cxn modelId="{FFC650B0-A493-423A-9011-1491996B83FD}" type="presParOf" srcId="{68D848FF-93C5-49FD-94C8-175F13C154D7}" destId="{48054224-7D52-4ADA-A8B8-390EB0C571EF}" srcOrd="7" destOrd="0" presId="urn:microsoft.com/office/officeart/2005/8/layout/lProcess1"/>
    <dgm:cxn modelId="{153F8588-0A39-4021-86AA-348F5148FEDA}" type="presParOf" srcId="{68D848FF-93C5-49FD-94C8-175F13C154D7}" destId="{92271CF4-CE5C-49F4-9037-C1E5B79E8B40}" srcOrd="8" destOrd="0" presId="urn:microsoft.com/office/officeart/2005/8/layout/lProcess1"/>
    <dgm:cxn modelId="{D8948DF9-42E6-401F-9B78-9DB4E16974D7}" type="presParOf" srcId="{92271CF4-CE5C-49F4-9037-C1E5B79E8B40}" destId="{40515A9D-98BB-4DD3-84E6-78DBDDDBEAFE}" srcOrd="0" destOrd="0" presId="urn:microsoft.com/office/officeart/2005/8/layout/lProcess1"/>
    <dgm:cxn modelId="{5F2559F1-D444-434A-8BC6-1DA5274C56A8}" type="presParOf" srcId="{92271CF4-CE5C-49F4-9037-C1E5B79E8B40}" destId="{EC73C442-CC39-49EF-8AF4-049B496714D8}" srcOrd="1" destOrd="0" presId="urn:microsoft.com/office/officeart/2005/8/layout/lProcess1"/>
    <dgm:cxn modelId="{6B380F21-B914-4929-A26D-7E1548CA44F6}" type="presParOf" srcId="{92271CF4-CE5C-49F4-9037-C1E5B79E8B40}" destId="{52A0D623-9C18-4437-8790-46C6F91D077E}" srcOrd="2" destOrd="0" presId="urn:microsoft.com/office/officeart/2005/8/layout/lProcess1"/>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D3B138-B255-4AF7-BCD3-EE62467117F3}">
      <dsp:nvSpPr>
        <dsp:cNvPr id="0" name=""/>
        <dsp:cNvSpPr/>
      </dsp:nvSpPr>
      <dsp:spPr>
        <a:xfrm>
          <a:off x="231948" y="560"/>
          <a:ext cx="952536" cy="547458"/>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Mars 2023</a:t>
          </a:r>
        </a:p>
      </dsp:txBody>
      <dsp:txXfrm>
        <a:off x="231948" y="560"/>
        <a:ext cx="815672" cy="547458"/>
      </dsp:txXfrm>
    </dsp:sp>
    <dsp:sp modelId="{B2981C1A-D99C-4EB4-8240-228C751212BA}">
      <dsp:nvSpPr>
        <dsp:cNvPr id="0" name=""/>
        <dsp:cNvSpPr/>
      </dsp:nvSpPr>
      <dsp:spPr>
        <a:xfrm rot="5400000">
          <a:off x="687380" y="568855"/>
          <a:ext cx="41673" cy="41673"/>
        </a:xfrm>
        <a:prstGeom prst="notched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B23C3CC-3B11-4577-BF37-7A663F7E8463}">
      <dsp:nvSpPr>
        <dsp:cNvPr id="0" name=""/>
        <dsp:cNvSpPr/>
      </dsp:nvSpPr>
      <dsp:spPr>
        <a:xfrm>
          <a:off x="231948" y="631366"/>
          <a:ext cx="952536" cy="577472"/>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Ouverture du concours</a:t>
          </a:r>
        </a:p>
      </dsp:txBody>
      <dsp:txXfrm>
        <a:off x="260137" y="659555"/>
        <a:ext cx="896158" cy="521094"/>
      </dsp:txXfrm>
    </dsp:sp>
    <dsp:sp modelId="{EA5CCB4A-5F46-47FE-BFBE-D7670F5AED7C}">
      <dsp:nvSpPr>
        <dsp:cNvPr id="0" name=""/>
        <dsp:cNvSpPr/>
      </dsp:nvSpPr>
      <dsp:spPr>
        <a:xfrm>
          <a:off x="1317840" y="560"/>
          <a:ext cx="952536" cy="238134"/>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 lastClr="FFFFFF"/>
              </a:solidFill>
              <a:latin typeface="Marianne" panose="02000000000000000000" pitchFamily="50" charset="0"/>
              <a:ea typeface="+mn-ea"/>
              <a:cs typeface="+mn-cs"/>
            </a:rPr>
            <a:t> </a:t>
          </a:r>
        </a:p>
      </dsp:txBody>
      <dsp:txXfrm>
        <a:off x="1324815" y="7535"/>
        <a:ext cx="938586" cy="224184"/>
      </dsp:txXfrm>
    </dsp:sp>
    <dsp:sp modelId="{71775107-AFC9-47C2-8A29-3F23E70D2B1D}">
      <dsp:nvSpPr>
        <dsp:cNvPr id="0" name=""/>
        <dsp:cNvSpPr/>
      </dsp:nvSpPr>
      <dsp:spPr>
        <a:xfrm rot="16085050">
          <a:off x="1734601" y="98903"/>
          <a:ext cx="119021" cy="41673"/>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97369A5-E43A-4003-B669-A1B753D994F9}">
      <dsp:nvSpPr>
        <dsp:cNvPr id="0" name=""/>
        <dsp:cNvSpPr/>
      </dsp:nvSpPr>
      <dsp:spPr>
        <a:xfrm>
          <a:off x="1334500" y="784"/>
          <a:ext cx="952536" cy="1233789"/>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Période pour candidater</a:t>
          </a:r>
        </a:p>
      </dsp:txBody>
      <dsp:txXfrm>
        <a:off x="1380998" y="47282"/>
        <a:ext cx="859540" cy="1140793"/>
      </dsp:txXfrm>
    </dsp:sp>
    <dsp:sp modelId="{85FDB730-EA19-4845-8352-C4E74DA92798}">
      <dsp:nvSpPr>
        <dsp:cNvPr id="0" name=""/>
        <dsp:cNvSpPr/>
      </dsp:nvSpPr>
      <dsp:spPr>
        <a:xfrm>
          <a:off x="2403731" y="560"/>
          <a:ext cx="952536" cy="547458"/>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18 Avril 2023</a:t>
          </a:r>
        </a:p>
      </dsp:txBody>
      <dsp:txXfrm>
        <a:off x="2403731" y="560"/>
        <a:ext cx="815672" cy="547458"/>
      </dsp:txXfrm>
    </dsp:sp>
    <dsp:sp modelId="{228E5BC2-5CEE-4E32-BD85-912A064682E1}">
      <dsp:nvSpPr>
        <dsp:cNvPr id="0" name=""/>
        <dsp:cNvSpPr/>
      </dsp:nvSpPr>
      <dsp:spPr>
        <a:xfrm rot="5400000">
          <a:off x="2859163" y="568855"/>
          <a:ext cx="41673" cy="41673"/>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734B9B-7EFB-46BB-B96F-4370A9EFBD05}">
      <dsp:nvSpPr>
        <dsp:cNvPr id="0" name=""/>
        <dsp:cNvSpPr/>
      </dsp:nvSpPr>
      <dsp:spPr>
        <a:xfrm>
          <a:off x="2403731" y="631366"/>
          <a:ext cx="952536" cy="577472"/>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Clôture du concours</a:t>
          </a:r>
        </a:p>
      </dsp:txBody>
      <dsp:txXfrm>
        <a:off x="2431920" y="659555"/>
        <a:ext cx="896158" cy="521094"/>
      </dsp:txXfrm>
    </dsp:sp>
    <dsp:sp modelId="{3899CD68-8529-45A6-A044-387F50385876}">
      <dsp:nvSpPr>
        <dsp:cNvPr id="0" name=""/>
        <dsp:cNvSpPr/>
      </dsp:nvSpPr>
      <dsp:spPr>
        <a:xfrm>
          <a:off x="3489623" y="560"/>
          <a:ext cx="952536" cy="547458"/>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mi-Avril 2023</a:t>
          </a:r>
        </a:p>
      </dsp:txBody>
      <dsp:txXfrm>
        <a:off x="3489623" y="560"/>
        <a:ext cx="815672" cy="547458"/>
      </dsp:txXfrm>
    </dsp:sp>
    <dsp:sp modelId="{EDDD505A-7FD0-413D-9ACD-280737F22DA5}">
      <dsp:nvSpPr>
        <dsp:cNvPr id="0" name=""/>
        <dsp:cNvSpPr/>
      </dsp:nvSpPr>
      <dsp:spPr>
        <a:xfrm rot="5400000">
          <a:off x="3945054" y="568855"/>
          <a:ext cx="41673" cy="41673"/>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CE76AA6-74F0-4C10-8173-8B0DCEE07D83}">
      <dsp:nvSpPr>
        <dsp:cNvPr id="0" name=""/>
        <dsp:cNvSpPr/>
      </dsp:nvSpPr>
      <dsp:spPr>
        <a:xfrm>
          <a:off x="3489623" y="631366"/>
          <a:ext cx="952536" cy="577472"/>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Jury</a:t>
          </a:r>
        </a:p>
      </dsp:txBody>
      <dsp:txXfrm>
        <a:off x="3517812" y="659555"/>
        <a:ext cx="896158" cy="521094"/>
      </dsp:txXfrm>
    </dsp:sp>
    <dsp:sp modelId="{40515A9D-98BB-4DD3-84E6-78DBDDDBEAFE}">
      <dsp:nvSpPr>
        <dsp:cNvPr id="0" name=""/>
        <dsp:cNvSpPr/>
      </dsp:nvSpPr>
      <dsp:spPr>
        <a:xfrm>
          <a:off x="4575514" y="560"/>
          <a:ext cx="952536" cy="558467"/>
        </a:xfrm>
        <a:prstGeom prst="snip1Rect">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09-12/05/2023</a:t>
          </a:r>
        </a:p>
      </dsp:txBody>
      <dsp:txXfrm>
        <a:off x="4575514" y="47100"/>
        <a:ext cx="905996" cy="511927"/>
      </dsp:txXfrm>
    </dsp:sp>
    <dsp:sp modelId="{EC73C442-CC39-49EF-8AF4-049B496714D8}">
      <dsp:nvSpPr>
        <dsp:cNvPr id="0" name=""/>
        <dsp:cNvSpPr/>
      </dsp:nvSpPr>
      <dsp:spPr>
        <a:xfrm rot="5400000">
          <a:off x="5030946" y="579864"/>
          <a:ext cx="41673" cy="41673"/>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2A0D623-9C18-4437-8790-46C6F91D077E}">
      <dsp:nvSpPr>
        <dsp:cNvPr id="0" name=""/>
        <dsp:cNvSpPr/>
      </dsp:nvSpPr>
      <dsp:spPr>
        <a:xfrm>
          <a:off x="4575514" y="642375"/>
          <a:ext cx="952536" cy="1108226"/>
        </a:xfrm>
        <a:prstGeom prst="flowChartPunchedCard">
          <a:avLst/>
        </a:prstGeom>
        <a:solidFill>
          <a:schemeClr val="accent6">
            <a:lumMod val="75000"/>
            <a:alpha val="90000"/>
          </a:schemeClr>
        </a:solidFill>
        <a:ln w="25400" cap="flat" cmpd="sng" algn="ctr">
          <a:solidFill>
            <a:schemeClr val="bg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 lastClr="FFFFFF"/>
              </a:solidFill>
              <a:latin typeface="Marianne" panose="02000000000000000000" pitchFamily="50" charset="0"/>
              <a:ea typeface="+mn-ea"/>
              <a:cs typeface="+mn-cs"/>
            </a:rPr>
            <a:t>Remise des Trophées meetMED week</a:t>
          </a:r>
        </a:p>
      </dsp:txBody>
      <dsp:txXfrm>
        <a:off x="4575514" y="864020"/>
        <a:ext cx="952536" cy="88658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65cd-bce9-44a3-9101-131d0953f4aa" xsi:nil="true"/>
    <lcf76f155ced4ddcb4097134ff3c332f xmlns="ada5d892-eff3-4fde-96cc-60da3bf494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31507249395A46838734F21AC92963" ma:contentTypeVersion="13" ma:contentTypeDescription="Crée un document." ma:contentTypeScope="" ma:versionID="aa55114a19eb607b38d8853c3a096451">
  <xsd:schema xmlns:xsd="http://www.w3.org/2001/XMLSchema" xmlns:xs="http://www.w3.org/2001/XMLSchema" xmlns:p="http://schemas.microsoft.com/office/2006/metadata/properties" xmlns:ns2="ada5d892-eff3-4fde-96cc-60da3bf49455" xmlns:ns3="ccca65cd-bce9-44a3-9101-131d0953f4aa" targetNamespace="http://schemas.microsoft.com/office/2006/metadata/properties" ma:root="true" ma:fieldsID="68186febeef32337fe15fcbddbeb2fe6" ns2:_="" ns3:_="">
    <xsd:import namespace="ada5d892-eff3-4fde-96cc-60da3bf49455"/>
    <xsd:import namespace="ccca65cd-bce9-44a3-9101-131d0953f4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d892-eff3-4fde-96cc-60da3bf4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afa76fb-c0fe-4dc0-9a04-98d7f523b5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65cd-bce9-44a3-9101-131d0953f4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1ef8de-cd45-4518-9b28-b741ffcd5153}" ma:internalName="TaxCatchAll" ma:showField="CatchAllData" ma:web="ccca65cd-bce9-44a3-9101-131d0953f4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B17FF-5CEC-4D41-8860-51B0D9C591AD}">
  <ds:schemaRefs>
    <ds:schemaRef ds:uri="http://schemas.microsoft.com/office/2006/metadata/properties"/>
    <ds:schemaRef ds:uri="http://schemas.microsoft.com/office/infopath/2007/PartnerControls"/>
    <ds:schemaRef ds:uri="ccca65cd-bce9-44a3-9101-131d0953f4aa"/>
    <ds:schemaRef ds:uri="ada5d892-eff3-4fde-96cc-60da3bf49455"/>
  </ds:schemaRefs>
</ds:datastoreItem>
</file>

<file path=customXml/itemProps2.xml><?xml version="1.0" encoding="utf-8"?>
<ds:datastoreItem xmlns:ds="http://schemas.openxmlformats.org/officeDocument/2006/customXml" ds:itemID="{86C00192-4B60-4D0E-A38C-CB8F88D9808F}">
  <ds:schemaRefs>
    <ds:schemaRef ds:uri="http://schemas.microsoft.com/sharepoint/v3/contenttype/forms"/>
  </ds:schemaRefs>
</ds:datastoreItem>
</file>

<file path=customXml/itemProps3.xml><?xml version="1.0" encoding="utf-8"?>
<ds:datastoreItem xmlns:ds="http://schemas.openxmlformats.org/officeDocument/2006/customXml" ds:itemID="{FAB28419-46E8-4BF7-A0F2-88C91595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5d892-eff3-4fde-96cc-60da3bf49455"/>
    <ds:schemaRef ds:uri="ccca65cd-bce9-44a3-9101-131d0953f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80938-4CF1-4924-A7C3-7F35E80D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2824</Words>
  <Characters>15537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FELICE</dc:creator>
  <cp:lastModifiedBy>Benjamin FELICE</cp:lastModifiedBy>
  <cp:revision>24</cp:revision>
  <dcterms:created xsi:type="dcterms:W3CDTF">2023-03-03T15:49:00Z</dcterms:created>
  <dcterms:modified xsi:type="dcterms:W3CDTF">2023-04-11T08:33:00Z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0x010100D831507249395A46838734F21AC92963</vt:lpwstr>
  </property>
  <property fmtid="{D5CDD505-2E9C-101B-9397-08002B2CF9AE}" pid="3" name="MediaServiceImageTags">
    <vt:lpwstr/>
  </property>
</Properties>
</file>